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9DB" w:rsidRPr="00B1102E" w:rsidRDefault="00BE59DB" w:rsidP="009E750E">
      <w:pPr>
        <w:pStyle w:val="ConsPlusTitle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B1102E">
        <w:rPr>
          <w:rFonts w:ascii="Times New Roman" w:hAnsi="Times New Roman" w:cs="Times New Roman"/>
          <w:b w:val="0"/>
          <w:sz w:val="28"/>
          <w:szCs w:val="28"/>
        </w:rPr>
        <w:t xml:space="preserve">Проект </w:t>
      </w:r>
    </w:p>
    <w:p w:rsidR="00BE59DB" w:rsidRPr="00B1102E" w:rsidRDefault="00BE59DB" w:rsidP="009E75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E59DB" w:rsidRPr="00B1102E" w:rsidRDefault="00BE59DB" w:rsidP="009E750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BE59DB" w:rsidRPr="00B1102E" w:rsidRDefault="00BE59DB" w:rsidP="009E750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1102E">
        <w:rPr>
          <w:rFonts w:ascii="Times New Roman" w:hAnsi="Times New Roman" w:cs="Times New Roman"/>
          <w:sz w:val="28"/>
          <w:szCs w:val="28"/>
        </w:rPr>
        <w:tab/>
      </w:r>
      <w:r w:rsidRPr="00B1102E">
        <w:rPr>
          <w:rFonts w:ascii="Times New Roman" w:hAnsi="Times New Roman" w:cs="Times New Roman"/>
          <w:b w:val="0"/>
          <w:sz w:val="28"/>
          <w:szCs w:val="28"/>
        </w:rPr>
        <w:t>ПРАВИТЕЛЬСТВО КАБАРДИНО-БАЛКАРСКОЙ РЕСПУБЛИКИ</w:t>
      </w:r>
    </w:p>
    <w:p w:rsidR="00BE59DB" w:rsidRPr="00B1102E" w:rsidRDefault="00BE59DB" w:rsidP="009E750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E59DB" w:rsidRPr="00B1102E" w:rsidRDefault="00BE59DB" w:rsidP="009E750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E59DB" w:rsidRPr="00B1102E" w:rsidRDefault="00BE59DB" w:rsidP="009E750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B1102E">
        <w:rPr>
          <w:rFonts w:ascii="Times New Roman" w:hAnsi="Times New Roman" w:cs="Times New Roman"/>
          <w:b w:val="0"/>
          <w:sz w:val="28"/>
          <w:szCs w:val="28"/>
        </w:rPr>
        <w:t>Р</w:t>
      </w:r>
      <w:proofErr w:type="gramEnd"/>
      <w:r w:rsidRPr="00B1102E">
        <w:rPr>
          <w:rFonts w:ascii="Times New Roman" w:hAnsi="Times New Roman" w:cs="Times New Roman"/>
          <w:b w:val="0"/>
          <w:sz w:val="28"/>
          <w:szCs w:val="28"/>
        </w:rPr>
        <w:t xml:space="preserve"> А С П О Р Я Ж Е Н И Е</w:t>
      </w:r>
    </w:p>
    <w:p w:rsidR="00BE59DB" w:rsidRPr="00B1102E" w:rsidRDefault="00BE59DB" w:rsidP="009E750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E59DB" w:rsidRPr="00B1102E" w:rsidRDefault="00BE59DB" w:rsidP="009E750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E59DB" w:rsidRPr="00B63817" w:rsidRDefault="00BE59DB" w:rsidP="001A33C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7412" w:rsidRPr="00B63817" w:rsidRDefault="00697412" w:rsidP="007C5E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63817">
        <w:rPr>
          <w:rFonts w:ascii="Times New Roman" w:hAnsi="Times New Roman"/>
          <w:sz w:val="28"/>
          <w:szCs w:val="28"/>
        </w:rPr>
        <w:t xml:space="preserve">В соответствии с частью 4 статьи 4 </w:t>
      </w:r>
      <w:r w:rsidRPr="00B63817">
        <w:rPr>
          <w:rFonts w:ascii="Times New Roman" w:hAnsi="Times New Roman"/>
          <w:sz w:val="28"/>
          <w:szCs w:val="28"/>
          <w:lang w:eastAsia="ru-RU"/>
        </w:rPr>
        <w:t>Закона Кабардино-</w:t>
      </w:r>
      <w:r w:rsidRPr="00B63817">
        <w:rPr>
          <w:rFonts w:ascii="Times New Roman" w:hAnsi="Times New Roman"/>
          <w:sz w:val="28"/>
          <w:szCs w:val="28"/>
          <w:lang w:eastAsia="ru-RU"/>
        </w:rPr>
        <w:br/>
        <w:t>Балкарской Республики от 30.11.1999 № 55-РЗ «О мировых судьях Кабардино-Балкарской Республики»:</w:t>
      </w:r>
    </w:p>
    <w:p w:rsidR="00697412" w:rsidRDefault="00697412" w:rsidP="007C5E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63817">
        <w:rPr>
          <w:rFonts w:ascii="Times New Roman" w:hAnsi="Times New Roman" w:cs="Times New Roman"/>
          <w:sz w:val="28"/>
          <w:szCs w:val="28"/>
        </w:rPr>
        <w:t xml:space="preserve">1. Образовать рабочую группу по разработке проекта закона </w:t>
      </w:r>
      <w:r w:rsidR="00B309EE" w:rsidRPr="00B63817">
        <w:rPr>
          <w:rFonts w:ascii="Times New Roman" w:hAnsi="Times New Roman" w:cs="Times New Roman"/>
          <w:sz w:val="28"/>
          <w:szCs w:val="28"/>
        </w:rPr>
        <w:br/>
      </w:r>
      <w:r w:rsidRPr="00B6381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8E3EAF" w:rsidRPr="00B63817">
        <w:rPr>
          <w:rFonts w:ascii="Times New Roman" w:hAnsi="Times New Roman" w:cs="Times New Roman"/>
          <w:sz w:val="28"/>
          <w:szCs w:val="28"/>
        </w:rPr>
        <w:t xml:space="preserve">Закон Кабардино-Балкарской Республики </w:t>
      </w:r>
      <w:r w:rsidR="00B309EE" w:rsidRPr="00B63817">
        <w:rPr>
          <w:rFonts w:ascii="Times New Roman" w:hAnsi="Times New Roman" w:cs="Times New Roman"/>
          <w:sz w:val="28"/>
          <w:szCs w:val="28"/>
        </w:rPr>
        <w:br/>
      </w:r>
      <w:r w:rsidR="008E3EAF" w:rsidRPr="00B63817">
        <w:rPr>
          <w:rFonts w:ascii="Times New Roman" w:hAnsi="Times New Roman" w:cs="Times New Roman"/>
          <w:sz w:val="28"/>
          <w:szCs w:val="28"/>
        </w:rPr>
        <w:t xml:space="preserve">от 30.11.1999 № 55-РЗ «О мировых судьях Кабардино-Балкарской Республики» </w:t>
      </w:r>
      <w:r w:rsidRPr="00B63817">
        <w:rPr>
          <w:rFonts w:ascii="Times New Roman" w:hAnsi="Times New Roman" w:cs="Times New Roman"/>
          <w:sz w:val="28"/>
          <w:szCs w:val="28"/>
        </w:rPr>
        <w:t xml:space="preserve">в части уточнения границ судебных участков мировых судей </w:t>
      </w:r>
      <w:r w:rsidR="008E3EAF" w:rsidRPr="00B63817">
        <w:rPr>
          <w:rFonts w:ascii="Times New Roman" w:hAnsi="Times New Roman" w:cs="Times New Roman"/>
          <w:sz w:val="28"/>
          <w:szCs w:val="28"/>
        </w:rPr>
        <w:t xml:space="preserve">Кабардино-Балкарской Республики </w:t>
      </w:r>
      <w:r w:rsidRPr="00B63817">
        <w:rPr>
          <w:rFonts w:ascii="Times New Roman" w:hAnsi="Times New Roman" w:cs="Times New Roman"/>
          <w:sz w:val="28"/>
          <w:szCs w:val="28"/>
        </w:rPr>
        <w:t>и утвердить ее прилагаемый состав.</w:t>
      </w:r>
    </w:p>
    <w:p w:rsidR="003A56CA" w:rsidRPr="00B63817" w:rsidRDefault="003A56CA" w:rsidP="007C5EF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063759" w:rsidRPr="00063759">
        <w:rPr>
          <w:rFonts w:ascii="Times New Roman" w:hAnsi="Times New Roman" w:cs="Times New Roman"/>
          <w:sz w:val="28"/>
          <w:szCs w:val="28"/>
        </w:rPr>
        <w:t xml:space="preserve">Рабочей группе до </w:t>
      </w:r>
      <w:r w:rsidR="00063759">
        <w:rPr>
          <w:rFonts w:ascii="Times New Roman" w:hAnsi="Times New Roman" w:cs="Times New Roman"/>
          <w:sz w:val="28"/>
          <w:szCs w:val="28"/>
        </w:rPr>
        <w:t>1</w:t>
      </w:r>
      <w:r w:rsidR="0002085D">
        <w:rPr>
          <w:rFonts w:ascii="Times New Roman" w:hAnsi="Times New Roman" w:cs="Times New Roman"/>
          <w:sz w:val="28"/>
          <w:szCs w:val="28"/>
        </w:rPr>
        <w:t>5</w:t>
      </w:r>
      <w:r w:rsidR="00063759" w:rsidRPr="00063759">
        <w:rPr>
          <w:rFonts w:ascii="Times New Roman" w:hAnsi="Times New Roman" w:cs="Times New Roman"/>
          <w:sz w:val="28"/>
          <w:szCs w:val="28"/>
        </w:rPr>
        <w:t xml:space="preserve"> </w:t>
      </w:r>
      <w:r w:rsidR="0002085D">
        <w:rPr>
          <w:rFonts w:ascii="Times New Roman" w:hAnsi="Times New Roman" w:cs="Times New Roman"/>
          <w:sz w:val="28"/>
          <w:szCs w:val="28"/>
        </w:rPr>
        <w:t>декабря</w:t>
      </w:r>
      <w:r w:rsidR="00063759" w:rsidRPr="00063759">
        <w:rPr>
          <w:rFonts w:ascii="Times New Roman" w:hAnsi="Times New Roman" w:cs="Times New Roman"/>
          <w:sz w:val="28"/>
          <w:szCs w:val="28"/>
        </w:rPr>
        <w:t xml:space="preserve"> 2018 г. представить в Правительство Кабардино-Балкарской Республики информацию о проделанной работе.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7412" w:rsidRPr="00B63817" w:rsidRDefault="00063759" w:rsidP="007C5EF5">
      <w:pPr>
        <w:pStyle w:val="ConsPlusNormal"/>
        <w:ind w:left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97412" w:rsidRPr="00B63817">
        <w:rPr>
          <w:rFonts w:ascii="Times New Roman" w:hAnsi="Times New Roman" w:cs="Times New Roman"/>
          <w:sz w:val="28"/>
          <w:szCs w:val="28"/>
        </w:rPr>
        <w:t>. Настоящее распоряжение вступает в силу со дня его подписания.</w:t>
      </w:r>
    </w:p>
    <w:p w:rsidR="00BE59DB" w:rsidRPr="00697412" w:rsidRDefault="00BE59DB" w:rsidP="00936602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BE59DB" w:rsidRPr="00B1102E" w:rsidRDefault="00BE59DB" w:rsidP="00936602">
      <w:pPr>
        <w:spacing w:after="0" w:line="240" w:lineRule="auto"/>
        <w:rPr>
          <w:rFonts w:ascii="Times New Roman" w:hAnsi="Times New Roman"/>
          <w:sz w:val="32"/>
          <w:szCs w:val="28"/>
          <w:lang w:eastAsia="ru-RU"/>
        </w:rPr>
      </w:pPr>
    </w:p>
    <w:p w:rsidR="00BE59DB" w:rsidRPr="00B1102E" w:rsidRDefault="00BE59DB" w:rsidP="00936602">
      <w:pPr>
        <w:spacing w:after="0" w:line="240" w:lineRule="auto"/>
        <w:rPr>
          <w:rFonts w:ascii="Times New Roman" w:hAnsi="Times New Roman"/>
          <w:sz w:val="32"/>
          <w:szCs w:val="28"/>
          <w:lang w:eastAsia="ru-RU"/>
        </w:rPr>
      </w:pPr>
    </w:p>
    <w:p w:rsidR="00BE59DB" w:rsidRPr="00B1102E" w:rsidRDefault="00BE59DB" w:rsidP="000766DD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B1102E">
        <w:rPr>
          <w:rFonts w:ascii="Times New Roman" w:hAnsi="Times New Roman"/>
          <w:sz w:val="28"/>
          <w:szCs w:val="28"/>
          <w:lang w:eastAsia="ru-RU"/>
        </w:rPr>
        <w:t xml:space="preserve">    Председатель Правительства</w:t>
      </w:r>
    </w:p>
    <w:p w:rsidR="00BE59DB" w:rsidRPr="00B1102E" w:rsidRDefault="00BE59DB" w:rsidP="00B1102E">
      <w:pPr>
        <w:spacing w:after="0" w:line="240" w:lineRule="auto"/>
        <w:ind w:right="-215"/>
        <w:rPr>
          <w:rFonts w:ascii="Times New Roman" w:hAnsi="Times New Roman"/>
          <w:sz w:val="28"/>
          <w:szCs w:val="28"/>
          <w:lang w:eastAsia="ru-RU"/>
        </w:rPr>
      </w:pPr>
      <w:r w:rsidRPr="00B1102E">
        <w:rPr>
          <w:rFonts w:ascii="Times New Roman" w:hAnsi="Times New Roman"/>
          <w:sz w:val="28"/>
          <w:szCs w:val="28"/>
          <w:lang w:eastAsia="ru-RU"/>
        </w:rPr>
        <w:t>Кабардино-Балкарской Республики</w:t>
      </w:r>
      <w:r w:rsidRPr="00B1102E">
        <w:rPr>
          <w:rFonts w:ascii="Times New Roman" w:hAnsi="Times New Roman"/>
          <w:sz w:val="28"/>
          <w:szCs w:val="28"/>
          <w:lang w:eastAsia="ru-RU"/>
        </w:rPr>
        <w:tab/>
      </w:r>
      <w:r w:rsidRPr="00B1102E">
        <w:rPr>
          <w:rFonts w:ascii="Times New Roman" w:hAnsi="Times New Roman"/>
          <w:sz w:val="28"/>
          <w:szCs w:val="28"/>
          <w:lang w:eastAsia="ru-RU"/>
        </w:rPr>
        <w:tab/>
      </w:r>
      <w:r w:rsidRPr="00B1102E">
        <w:rPr>
          <w:rFonts w:ascii="Times New Roman" w:hAnsi="Times New Roman"/>
          <w:sz w:val="28"/>
          <w:szCs w:val="28"/>
          <w:lang w:eastAsia="ru-RU"/>
        </w:rPr>
        <w:tab/>
      </w:r>
      <w:r w:rsidRPr="00B1102E">
        <w:rPr>
          <w:rFonts w:ascii="Times New Roman" w:hAnsi="Times New Roman"/>
          <w:sz w:val="28"/>
          <w:szCs w:val="28"/>
          <w:lang w:eastAsia="ru-RU"/>
        </w:rPr>
        <w:tab/>
      </w:r>
      <w:r w:rsidRPr="00B1102E">
        <w:rPr>
          <w:rFonts w:ascii="Times New Roman" w:hAnsi="Times New Roman"/>
          <w:sz w:val="28"/>
          <w:szCs w:val="28"/>
          <w:lang w:eastAsia="ru-RU"/>
        </w:rPr>
        <w:tab/>
        <w:t xml:space="preserve">   А.Мусуков</w:t>
      </w:r>
    </w:p>
    <w:p w:rsidR="00BE59DB" w:rsidRPr="00B1102E" w:rsidRDefault="00BE59DB" w:rsidP="00B1102E">
      <w:pPr>
        <w:pStyle w:val="ConsPlusNormal"/>
        <w:ind w:right="-105"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  <w:sectPr w:rsidR="00BE59DB" w:rsidRPr="00B1102E" w:rsidSect="00AC3E46">
          <w:type w:val="nextColumn"/>
          <w:pgSz w:w="11906" w:h="16840"/>
          <w:pgMar w:top="1134" w:right="850" w:bottom="1134" w:left="1701" w:header="708" w:footer="708" w:gutter="0"/>
          <w:cols w:space="708"/>
          <w:docGrid w:linePitch="360"/>
        </w:sectPr>
      </w:pPr>
    </w:p>
    <w:p w:rsidR="00BE59DB" w:rsidRPr="007E5E7B" w:rsidRDefault="005729CC" w:rsidP="004245B0">
      <w:pPr>
        <w:pStyle w:val="ConsPlusNormal"/>
        <w:ind w:left="482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УТВЕРЖДЕН</w:t>
      </w:r>
    </w:p>
    <w:p w:rsidR="00BE59DB" w:rsidRPr="007E5E7B" w:rsidRDefault="00BE59DB" w:rsidP="004245B0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7E5E7B">
        <w:rPr>
          <w:rFonts w:ascii="Times New Roman" w:hAnsi="Times New Roman" w:cs="Times New Roman"/>
          <w:sz w:val="28"/>
          <w:szCs w:val="28"/>
        </w:rPr>
        <w:t>распоряжением Правительства</w:t>
      </w:r>
    </w:p>
    <w:p w:rsidR="00BE59DB" w:rsidRPr="007E5E7B" w:rsidRDefault="00BE59DB" w:rsidP="004245B0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7E5E7B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BE59DB" w:rsidRPr="007E5E7B" w:rsidRDefault="00BE59DB" w:rsidP="004245B0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E59DB" w:rsidRPr="007E5E7B" w:rsidRDefault="00BE59DB" w:rsidP="004245B0">
      <w:pPr>
        <w:pStyle w:val="ConsPlusNormal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8E3EAF" w:rsidRPr="007E5E7B" w:rsidRDefault="008E3EAF" w:rsidP="008E3EA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E5E7B">
        <w:rPr>
          <w:rFonts w:ascii="Times New Roman" w:hAnsi="Times New Roman" w:cs="Times New Roman"/>
          <w:b w:val="0"/>
          <w:sz w:val="28"/>
          <w:szCs w:val="28"/>
        </w:rPr>
        <w:t>СОСТАВ</w:t>
      </w:r>
    </w:p>
    <w:p w:rsidR="008E3EAF" w:rsidRPr="007E5E7B" w:rsidRDefault="008E3EAF" w:rsidP="008E3EAF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E5E7B">
        <w:rPr>
          <w:rFonts w:ascii="Times New Roman" w:hAnsi="Times New Roman" w:cs="Times New Roman"/>
          <w:b w:val="0"/>
          <w:sz w:val="28"/>
          <w:szCs w:val="28"/>
        </w:rPr>
        <w:t xml:space="preserve">рабочей группы по разработке проекта закона о внесении изменений </w:t>
      </w:r>
      <w:r w:rsidR="00B309EE" w:rsidRPr="007E5E7B">
        <w:rPr>
          <w:rFonts w:ascii="Times New Roman" w:hAnsi="Times New Roman" w:cs="Times New Roman"/>
          <w:b w:val="0"/>
          <w:sz w:val="28"/>
          <w:szCs w:val="28"/>
        </w:rPr>
        <w:br/>
      </w:r>
      <w:r w:rsidRPr="007E5E7B">
        <w:rPr>
          <w:rFonts w:ascii="Times New Roman" w:hAnsi="Times New Roman" w:cs="Times New Roman"/>
          <w:b w:val="0"/>
          <w:sz w:val="28"/>
          <w:szCs w:val="28"/>
        </w:rPr>
        <w:t xml:space="preserve">в Закон Кабардино-Балкарской Республики от 30.11.1999 № 55-РЗ </w:t>
      </w:r>
      <w:r w:rsidRPr="007E5E7B">
        <w:rPr>
          <w:rFonts w:ascii="Times New Roman" w:hAnsi="Times New Roman" w:cs="Times New Roman"/>
          <w:b w:val="0"/>
          <w:sz w:val="28"/>
          <w:szCs w:val="28"/>
        </w:rPr>
        <w:br/>
        <w:t xml:space="preserve">«О мировых судьях Кабардино-Балкарской Республики» </w:t>
      </w:r>
      <w:r w:rsidR="00785C71" w:rsidRPr="007E5E7B">
        <w:rPr>
          <w:rFonts w:ascii="Times New Roman" w:hAnsi="Times New Roman" w:cs="Times New Roman"/>
          <w:b w:val="0"/>
          <w:sz w:val="28"/>
          <w:szCs w:val="28"/>
        </w:rPr>
        <w:br/>
      </w:r>
      <w:r w:rsidRPr="007E5E7B">
        <w:rPr>
          <w:rFonts w:ascii="Times New Roman" w:hAnsi="Times New Roman" w:cs="Times New Roman"/>
          <w:b w:val="0"/>
          <w:sz w:val="28"/>
          <w:szCs w:val="28"/>
        </w:rPr>
        <w:t xml:space="preserve">в части уточнения границ судебных участков мировых судей </w:t>
      </w:r>
      <w:r w:rsidR="00785C71" w:rsidRPr="007E5E7B">
        <w:rPr>
          <w:rFonts w:ascii="Times New Roman" w:hAnsi="Times New Roman" w:cs="Times New Roman"/>
          <w:b w:val="0"/>
          <w:sz w:val="28"/>
          <w:szCs w:val="28"/>
        </w:rPr>
        <w:br/>
      </w:r>
      <w:r w:rsidRPr="007E5E7B">
        <w:rPr>
          <w:rFonts w:ascii="Times New Roman" w:hAnsi="Times New Roman" w:cs="Times New Roman"/>
          <w:b w:val="0"/>
          <w:sz w:val="28"/>
          <w:szCs w:val="28"/>
        </w:rPr>
        <w:t>Кабардино-Балкарской Республики</w:t>
      </w:r>
    </w:p>
    <w:p w:rsidR="008E3EAF" w:rsidRPr="00A61F2F" w:rsidRDefault="008E3EAF" w:rsidP="00E1380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Cs w:val="28"/>
        </w:rPr>
      </w:pPr>
    </w:p>
    <w:tbl>
      <w:tblPr>
        <w:tblW w:w="0" w:type="auto"/>
        <w:tblInd w:w="108" w:type="dxa"/>
        <w:tblLook w:val="04A0"/>
      </w:tblPr>
      <w:tblGrid>
        <w:gridCol w:w="2694"/>
        <w:gridCol w:w="283"/>
        <w:gridCol w:w="6484"/>
      </w:tblGrid>
      <w:tr w:rsidR="00063759" w:rsidRPr="00A61F2F" w:rsidTr="007E5E7B">
        <w:tc>
          <w:tcPr>
            <w:tcW w:w="2694" w:type="dxa"/>
          </w:tcPr>
          <w:p w:rsidR="00063759" w:rsidRPr="007E5E7B" w:rsidRDefault="00063759" w:rsidP="0060746A">
            <w:pPr>
              <w:pStyle w:val="ConsPlusTitle"/>
              <w:ind w:left="459"/>
              <w:jc w:val="both"/>
              <w:rPr>
                <w:rFonts w:ascii="Times New Roman" w:hAnsi="Times New Roman" w:cs="Times New Roman"/>
                <w:b w:val="0"/>
                <w:sz w:val="28"/>
                <w:szCs w:val="27"/>
              </w:rPr>
            </w:pPr>
            <w:proofErr w:type="spellStart"/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>Мовсисян</w:t>
            </w:r>
            <w:proofErr w:type="spellEnd"/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7"/>
              </w:rPr>
              <w:br/>
            </w:r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 xml:space="preserve">Грант </w:t>
            </w:r>
            <w:r>
              <w:rPr>
                <w:rFonts w:ascii="Times New Roman" w:hAnsi="Times New Roman" w:cs="Times New Roman"/>
                <w:b w:val="0"/>
                <w:sz w:val="28"/>
                <w:szCs w:val="27"/>
              </w:rPr>
              <w:br/>
            </w:r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 xml:space="preserve">Олегович </w:t>
            </w:r>
          </w:p>
        </w:tc>
        <w:tc>
          <w:tcPr>
            <w:tcW w:w="283" w:type="dxa"/>
          </w:tcPr>
          <w:p w:rsidR="00063759" w:rsidRPr="007E5E7B" w:rsidRDefault="00063759" w:rsidP="0060746A">
            <w:pPr>
              <w:pStyle w:val="ConsPlusCell"/>
              <w:ind w:left="-142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 w:rsidRPr="007E5E7B">
              <w:rPr>
                <w:rFonts w:ascii="Times New Roman" w:hAnsi="Times New Roman" w:cs="Times New Roman"/>
                <w:sz w:val="28"/>
                <w:szCs w:val="27"/>
              </w:rPr>
              <w:t>–</w:t>
            </w:r>
          </w:p>
        </w:tc>
        <w:tc>
          <w:tcPr>
            <w:tcW w:w="6484" w:type="dxa"/>
          </w:tcPr>
          <w:p w:rsidR="00063759" w:rsidRPr="007E5E7B" w:rsidRDefault="00063759" w:rsidP="0060746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 w:rsidRPr="007E5E7B">
              <w:rPr>
                <w:rFonts w:ascii="Times New Roman" w:hAnsi="Times New Roman" w:cs="Times New Roman"/>
                <w:sz w:val="28"/>
                <w:szCs w:val="27"/>
              </w:rPr>
              <w:t>Заместитель Председателя Правительства Кабардино-Балкарской Республики (руководитель рабочей группы)</w:t>
            </w:r>
          </w:p>
          <w:p w:rsidR="00063759" w:rsidRPr="007E5E7B" w:rsidRDefault="00063759" w:rsidP="0060746A">
            <w:pPr>
              <w:pStyle w:val="ConsPlusCell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063759" w:rsidRPr="00A61F2F" w:rsidTr="007E5E7B">
        <w:tc>
          <w:tcPr>
            <w:tcW w:w="2694" w:type="dxa"/>
          </w:tcPr>
          <w:p w:rsidR="00063759" w:rsidRPr="007E5E7B" w:rsidRDefault="00063759" w:rsidP="007E5E7B">
            <w:pPr>
              <w:pStyle w:val="ConsPlusTitle"/>
              <w:ind w:left="459"/>
              <w:jc w:val="both"/>
              <w:rPr>
                <w:rFonts w:ascii="Times New Roman" w:hAnsi="Times New Roman" w:cs="Times New Roman"/>
                <w:b w:val="0"/>
                <w:sz w:val="28"/>
                <w:szCs w:val="27"/>
              </w:rPr>
            </w:pPr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 xml:space="preserve">Абазова </w:t>
            </w:r>
            <w:r>
              <w:rPr>
                <w:rFonts w:ascii="Times New Roman" w:hAnsi="Times New Roman" w:cs="Times New Roman"/>
                <w:b w:val="0"/>
                <w:sz w:val="28"/>
                <w:szCs w:val="27"/>
              </w:rPr>
              <w:br/>
            </w:r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>Елена Хабаловна</w:t>
            </w:r>
          </w:p>
        </w:tc>
        <w:tc>
          <w:tcPr>
            <w:tcW w:w="283" w:type="dxa"/>
          </w:tcPr>
          <w:p w:rsidR="00063759" w:rsidRPr="007E5E7B" w:rsidRDefault="00063759" w:rsidP="007E5E7B">
            <w:pPr>
              <w:pStyle w:val="ConsPlusCell"/>
              <w:ind w:left="-142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 w:rsidRPr="007E5E7B">
              <w:rPr>
                <w:rFonts w:ascii="Times New Roman" w:hAnsi="Times New Roman" w:cs="Times New Roman"/>
                <w:sz w:val="28"/>
                <w:szCs w:val="27"/>
              </w:rPr>
              <w:t>–</w:t>
            </w:r>
          </w:p>
        </w:tc>
        <w:tc>
          <w:tcPr>
            <w:tcW w:w="6484" w:type="dxa"/>
          </w:tcPr>
          <w:p w:rsidR="00063759" w:rsidRPr="007E5E7B" w:rsidRDefault="00063759" w:rsidP="00332C6E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 w:rsidRPr="007E5E7B">
              <w:rPr>
                <w:rFonts w:ascii="Times New Roman" w:hAnsi="Times New Roman" w:cs="Times New Roman"/>
                <w:sz w:val="28"/>
                <w:szCs w:val="27"/>
              </w:rPr>
              <w:t>Руководитель Службы по обеспечению деятельности мировых судей Кабардино-Балкарской Республики (заместитель руководителя рабочей группы)</w:t>
            </w:r>
          </w:p>
          <w:p w:rsidR="00063759" w:rsidRPr="007E5E7B" w:rsidRDefault="00063759" w:rsidP="00332C6E">
            <w:pPr>
              <w:pStyle w:val="ConsPlusCell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C090E" w:rsidRPr="00A61F2F" w:rsidTr="007E5E7B">
        <w:tc>
          <w:tcPr>
            <w:tcW w:w="2694" w:type="dxa"/>
          </w:tcPr>
          <w:p w:rsidR="003C090E" w:rsidRPr="007E5E7B" w:rsidRDefault="003C090E" w:rsidP="007E5E7B">
            <w:pPr>
              <w:pStyle w:val="ConsPlusTitle"/>
              <w:ind w:left="459"/>
              <w:jc w:val="both"/>
              <w:rPr>
                <w:rFonts w:ascii="Times New Roman" w:hAnsi="Times New Roman" w:cs="Times New Roman"/>
                <w:b w:val="0"/>
                <w:sz w:val="28"/>
                <w:szCs w:val="27"/>
              </w:rPr>
            </w:pPr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 xml:space="preserve">Акопян </w:t>
            </w:r>
            <w:r>
              <w:rPr>
                <w:rFonts w:ascii="Times New Roman" w:hAnsi="Times New Roman" w:cs="Times New Roman"/>
                <w:b w:val="0"/>
                <w:sz w:val="28"/>
                <w:szCs w:val="27"/>
              </w:rPr>
              <w:br/>
            </w:r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>Рафаэль Оникович</w:t>
            </w:r>
          </w:p>
        </w:tc>
        <w:tc>
          <w:tcPr>
            <w:tcW w:w="283" w:type="dxa"/>
          </w:tcPr>
          <w:p w:rsidR="003C090E" w:rsidRPr="007E5E7B" w:rsidRDefault="003C090E" w:rsidP="007E5E7B">
            <w:pPr>
              <w:pStyle w:val="ConsPlusCell"/>
              <w:ind w:left="-142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 w:rsidRPr="007E5E7B">
              <w:rPr>
                <w:rFonts w:ascii="Times New Roman" w:hAnsi="Times New Roman" w:cs="Times New Roman"/>
                <w:sz w:val="28"/>
                <w:szCs w:val="27"/>
              </w:rPr>
              <w:t>–</w:t>
            </w:r>
          </w:p>
        </w:tc>
        <w:tc>
          <w:tcPr>
            <w:tcW w:w="6484" w:type="dxa"/>
          </w:tcPr>
          <w:p w:rsidR="003C090E" w:rsidRPr="007E5E7B" w:rsidRDefault="003C090E" w:rsidP="00332C6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7"/>
              </w:rPr>
            </w:pPr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>Директор государственного казенного учреждения Кабардино-Балкарской Республики «Управление дорожного хозяйства»</w:t>
            </w:r>
          </w:p>
          <w:p w:rsidR="003C090E" w:rsidRPr="007E5E7B" w:rsidRDefault="003C090E" w:rsidP="00332C6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</w:tr>
      <w:tr w:rsidR="003C090E" w:rsidRPr="00A61F2F" w:rsidTr="007E5E7B">
        <w:tc>
          <w:tcPr>
            <w:tcW w:w="2694" w:type="dxa"/>
          </w:tcPr>
          <w:p w:rsidR="003C090E" w:rsidRDefault="003C090E" w:rsidP="007E5E7B">
            <w:pPr>
              <w:pStyle w:val="ConsPlusTitle"/>
              <w:ind w:left="459"/>
              <w:jc w:val="both"/>
              <w:rPr>
                <w:rFonts w:ascii="Times New Roman" w:hAnsi="Times New Roman"/>
                <w:b w:val="0"/>
                <w:sz w:val="28"/>
                <w:szCs w:val="27"/>
              </w:rPr>
            </w:pPr>
            <w:proofErr w:type="spellStart"/>
            <w:r>
              <w:rPr>
                <w:rFonts w:ascii="Times New Roman" w:hAnsi="Times New Roman"/>
                <w:b w:val="0"/>
                <w:sz w:val="28"/>
                <w:szCs w:val="27"/>
              </w:rPr>
              <w:t>Апиков</w:t>
            </w:r>
            <w:proofErr w:type="spellEnd"/>
            <w:r>
              <w:rPr>
                <w:rFonts w:ascii="Times New Roman" w:hAnsi="Times New Roman"/>
                <w:b w:val="0"/>
                <w:sz w:val="28"/>
                <w:szCs w:val="27"/>
              </w:rPr>
              <w:t xml:space="preserve"> </w:t>
            </w:r>
          </w:p>
          <w:p w:rsidR="003C090E" w:rsidRPr="007E5E7B" w:rsidRDefault="003C090E" w:rsidP="007E5E7B">
            <w:pPr>
              <w:pStyle w:val="ConsPlusTitle"/>
              <w:ind w:left="459"/>
              <w:jc w:val="both"/>
              <w:rPr>
                <w:rFonts w:ascii="Times New Roman" w:hAnsi="Times New Roman" w:cs="Times New Roman"/>
                <w:b w:val="0"/>
                <w:sz w:val="28"/>
                <w:szCs w:val="27"/>
              </w:rPr>
            </w:pPr>
            <w:r>
              <w:rPr>
                <w:rFonts w:ascii="Times New Roman" w:hAnsi="Times New Roman"/>
                <w:b w:val="0"/>
                <w:sz w:val="28"/>
                <w:szCs w:val="27"/>
              </w:rPr>
              <w:t>Юрий Николаевич</w:t>
            </w:r>
          </w:p>
        </w:tc>
        <w:tc>
          <w:tcPr>
            <w:tcW w:w="283" w:type="dxa"/>
          </w:tcPr>
          <w:p w:rsidR="003C090E" w:rsidRPr="007E5E7B" w:rsidRDefault="003C090E" w:rsidP="007E5E7B">
            <w:pPr>
              <w:pStyle w:val="ConsPlusCell"/>
              <w:ind w:left="-142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 w:rsidRPr="007E5E7B">
              <w:rPr>
                <w:rFonts w:ascii="Times New Roman" w:hAnsi="Times New Roman" w:cs="Times New Roman"/>
                <w:sz w:val="28"/>
                <w:szCs w:val="27"/>
              </w:rPr>
              <w:t>–</w:t>
            </w:r>
          </w:p>
        </w:tc>
        <w:tc>
          <w:tcPr>
            <w:tcW w:w="6484" w:type="dxa"/>
          </w:tcPr>
          <w:p w:rsidR="003C090E" w:rsidRPr="007E5E7B" w:rsidRDefault="003C090E" w:rsidP="00332C6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7"/>
              </w:rPr>
              <w:t>Администратор</w:t>
            </w:r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 xml:space="preserve"> Верховного Суда Кабардино-Балкарской Республики </w:t>
            </w:r>
          </w:p>
          <w:p w:rsidR="003C090E" w:rsidRDefault="003C090E" w:rsidP="00332C6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7"/>
              </w:rPr>
            </w:pPr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>(по согласованию)</w:t>
            </w:r>
          </w:p>
          <w:p w:rsidR="003C090E" w:rsidRPr="007E5E7B" w:rsidRDefault="003C090E" w:rsidP="00332C6E">
            <w:pPr>
              <w:pStyle w:val="ConsPlusTitle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C090E" w:rsidRPr="00A61F2F" w:rsidTr="007E5E7B">
        <w:tc>
          <w:tcPr>
            <w:tcW w:w="2694" w:type="dxa"/>
          </w:tcPr>
          <w:p w:rsidR="003C090E" w:rsidRPr="007E5E7B" w:rsidRDefault="003C090E" w:rsidP="007E5E7B">
            <w:pPr>
              <w:pStyle w:val="ConsPlusTitle"/>
              <w:ind w:left="459"/>
              <w:jc w:val="both"/>
              <w:rPr>
                <w:rFonts w:ascii="Times New Roman" w:hAnsi="Times New Roman" w:cs="Times New Roman"/>
                <w:b w:val="0"/>
                <w:sz w:val="28"/>
                <w:szCs w:val="27"/>
              </w:rPr>
            </w:pPr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 xml:space="preserve">Бегидов </w:t>
            </w:r>
            <w:r>
              <w:rPr>
                <w:rFonts w:ascii="Times New Roman" w:hAnsi="Times New Roman" w:cs="Times New Roman"/>
                <w:b w:val="0"/>
                <w:sz w:val="28"/>
                <w:szCs w:val="27"/>
              </w:rPr>
              <w:br/>
            </w:r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>Юрий Мушарифович</w:t>
            </w:r>
          </w:p>
        </w:tc>
        <w:tc>
          <w:tcPr>
            <w:tcW w:w="283" w:type="dxa"/>
          </w:tcPr>
          <w:p w:rsidR="003C090E" w:rsidRPr="007E5E7B" w:rsidRDefault="003C090E" w:rsidP="007E5E7B">
            <w:pPr>
              <w:pStyle w:val="ConsPlusCell"/>
              <w:ind w:left="-142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 w:rsidRPr="007E5E7B">
              <w:rPr>
                <w:rFonts w:ascii="Times New Roman" w:hAnsi="Times New Roman" w:cs="Times New Roman"/>
                <w:sz w:val="28"/>
                <w:szCs w:val="27"/>
              </w:rPr>
              <w:t>–</w:t>
            </w:r>
          </w:p>
        </w:tc>
        <w:tc>
          <w:tcPr>
            <w:tcW w:w="6484" w:type="dxa"/>
          </w:tcPr>
          <w:p w:rsidR="003C090E" w:rsidRPr="007E5E7B" w:rsidRDefault="003C090E" w:rsidP="00332C6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7"/>
              </w:rPr>
            </w:pPr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 xml:space="preserve">Начальник </w:t>
            </w:r>
            <w:proofErr w:type="gramStart"/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>Управления государственной инспекции безопасности дорожного движения  Министерства внутренних дел</w:t>
            </w:r>
            <w:proofErr w:type="gramEnd"/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 xml:space="preserve"> по Кабардино-Балкарской Республике (по согласованию)</w:t>
            </w:r>
          </w:p>
          <w:p w:rsidR="003C090E" w:rsidRPr="007E5E7B" w:rsidRDefault="003C090E" w:rsidP="00332C6E">
            <w:pPr>
              <w:pStyle w:val="ConsPlusTitle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C090E" w:rsidRPr="00A61F2F" w:rsidTr="007E5E7B">
        <w:tc>
          <w:tcPr>
            <w:tcW w:w="2694" w:type="dxa"/>
          </w:tcPr>
          <w:p w:rsidR="003C090E" w:rsidRDefault="006427CB" w:rsidP="007E5E7B">
            <w:pPr>
              <w:pStyle w:val="ConsPlusTitle"/>
              <w:ind w:left="459"/>
              <w:jc w:val="both"/>
              <w:rPr>
                <w:rFonts w:ascii="Times New Roman" w:hAnsi="Times New Roman" w:cs="Times New Roman"/>
                <w:b w:val="0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7"/>
              </w:rPr>
              <w:t>Берова</w:t>
            </w:r>
          </w:p>
          <w:p w:rsidR="006427CB" w:rsidRDefault="006427CB" w:rsidP="007E5E7B">
            <w:pPr>
              <w:pStyle w:val="ConsPlusTitle"/>
              <w:ind w:left="459"/>
              <w:jc w:val="both"/>
              <w:rPr>
                <w:rFonts w:ascii="Times New Roman" w:hAnsi="Times New Roman" w:cs="Times New Roman"/>
                <w:b w:val="0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7"/>
              </w:rPr>
              <w:t xml:space="preserve">Белла </w:t>
            </w:r>
          </w:p>
          <w:p w:rsidR="006427CB" w:rsidRPr="007E5E7B" w:rsidRDefault="006427CB" w:rsidP="007E5E7B">
            <w:pPr>
              <w:pStyle w:val="ConsPlusTitle"/>
              <w:ind w:left="459"/>
              <w:jc w:val="both"/>
              <w:rPr>
                <w:rFonts w:ascii="Times New Roman" w:hAnsi="Times New Roman" w:cs="Times New Roman"/>
                <w:b w:val="0"/>
                <w:sz w:val="28"/>
                <w:szCs w:val="27"/>
              </w:rPr>
            </w:pPr>
            <w:r>
              <w:rPr>
                <w:rFonts w:ascii="Times New Roman" w:hAnsi="Times New Roman" w:cs="Times New Roman"/>
                <w:b w:val="0"/>
                <w:sz w:val="28"/>
                <w:szCs w:val="27"/>
              </w:rPr>
              <w:t>Мартыновна</w:t>
            </w:r>
          </w:p>
        </w:tc>
        <w:tc>
          <w:tcPr>
            <w:tcW w:w="283" w:type="dxa"/>
          </w:tcPr>
          <w:p w:rsidR="003C090E" w:rsidRPr="007E5E7B" w:rsidRDefault="003C090E" w:rsidP="007E5E7B">
            <w:pPr>
              <w:pStyle w:val="ConsPlusCell"/>
              <w:ind w:left="-142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 w:rsidRPr="007E5E7B">
              <w:rPr>
                <w:rFonts w:ascii="Times New Roman" w:hAnsi="Times New Roman" w:cs="Times New Roman"/>
                <w:sz w:val="28"/>
                <w:szCs w:val="27"/>
              </w:rPr>
              <w:t>–</w:t>
            </w:r>
          </w:p>
        </w:tc>
        <w:tc>
          <w:tcPr>
            <w:tcW w:w="6484" w:type="dxa"/>
          </w:tcPr>
          <w:p w:rsidR="003C090E" w:rsidRPr="007E5E7B" w:rsidRDefault="003C090E" w:rsidP="00332C6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7"/>
              </w:rPr>
            </w:pPr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>Заведующий сектором правового обеспечения Службы по обеспечению деятельности мировых судей Кабардино-Балкарской Республики</w:t>
            </w:r>
          </w:p>
          <w:p w:rsidR="003C090E" w:rsidRPr="007E5E7B" w:rsidRDefault="003C090E" w:rsidP="00332C6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7"/>
              </w:rPr>
            </w:pPr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>(секретарь рабочей группы)</w:t>
            </w:r>
          </w:p>
        </w:tc>
      </w:tr>
      <w:tr w:rsidR="003C090E" w:rsidRPr="00A61F2F" w:rsidTr="007E5E7B">
        <w:tc>
          <w:tcPr>
            <w:tcW w:w="2694" w:type="dxa"/>
          </w:tcPr>
          <w:p w:rsidR="003C090E" w:rsidRPr="007E5E7B" w:rsidRDefault="003C090E" w:rsidP="007E5E7B">
            <w:pPr>
              <w:pStyle w:val="ConsPlusTitle"/>
              <w:ind w:left="459"/>
              <w:jc w:val="both"/>
              <w:rPr>
                <w:rFonts w:ascii="Times New Roman" w:hAnsi="Times New Roman" w:cs="Times New Roman"/>
                <w:b w:val="0"/>
                <w:sz w:val="28"/>
                <w:szCs w:val="27"/>
              </w:rPr>
            </w:pPr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 xml:space="preserve">Кривко </w:t>
            </w:r>
            <w:r>
              <w:rPr>
                <w:rFonts w:ascii="Times New Roman" w:hAnsi="Times New Roman" w:cs="Times New Roman"/>
                <w:b w:val="0"/>
                <w:sz w:val="28"/>
                <w:szCs w:val="27"/>
              </w:rPr>
              <w:br/>
            </w:r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>Михаил Николаевич</w:t>
            </w:r>
          </w:p>
        </w:tc>
        <w:tc>
          <w:tcPr>
            <w:tcW w:w="283" w:type="dxa"/>
          </w:tcPr>
          <w:p w:rsidR="003C090E" w:rsidRPr="007E5E7B" w:rsidRDefault="003C090E" w:rsidP="007E5E7B">
            <w:pPr>
              <w:pStyle w:val="ConsPlusCell"/>
              <w:ind w:left="-142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 w:rsidRPr="007E5E7B">
              <w:rPr>
                <w:rFonts w:ascii="Times New Roman" w:hAnsi="Times New Roman" w:cs="Times New Roman"/>
                <w:sz w:val="28"/>
                <w:szCs w:val="27"/>
              </w:rPr>
              <w:t>–</w:t>
            </w:r>
          </w:p>
        </w:tc>
        <w:tc>
          <w:tcPr>
            <w:tcW w:w="6484" w:type="dxa"/>
          </w:tcPr>
          <w:p w:rsidR="003C090E" w:rsidRPr="007E5E7B" w:rsidRDefault="003C090E" w:rsidP="00332C6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7"/>
              </w:rPr>
            </w:pPr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 xml:space="preserve">Председатель Комитета Парламента Кабардино-Балкарской Республики по законности </w:t>
            </w:r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br/>
              <w:t>и правопорядку (по согласованию)</w:t>
            </w:r>
          </w:p>
          <w:p w:rsidR="003C090E" w:rsidRPr="007E5E7B" w:rsidRDefault="003C090E" w:rsidP="00332C6E">
            <w:pPr>
              <w:pStyle w:val="ConsPlusTitle"/>
              <w:jc w:val="both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</w:tr>
      <w:tr w:rsidR="003C090E" w:rsidRPr="00A61F2F" w:rsidTr="007E5E7B">
        <w:tc>
          <w:tcPr>
            <w:tcW w:w="2694" w:type="dxa"/>
          </w:tcPr>
          <w:p w:rsidR="003C090E" w:rsidRPr="007E5E7B" w:rsidRDefault="003C090E" w:rsidP="007E5E7B">
            <w:pPr>
              <w:pStyle w:val="ConsPlusTitle"/>
              <w:ind w:left="459"/>
              <w:jc w:val="both"/>
              <w:rPr>
                <w:rFonts w:ascii="Times New Roman" w:hAnsi="Times New Roman" w:cs="Times New Roman"/>
                <w:b w:val="0"/>
                <w:sz w:val="28"/>
                <w:szCs w:val="27"/>
              </w:rPr>
            </w:pPr>
            <w:proofErr w:type="spellStart"/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>Паштов</w:t>
            </w:r>
            <w:proofErr w:type="spellEnd"/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8"/>
                <w:szCs w:val="27"/>
              </w:rPr>
              <w:br/>
            </w:r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>Аслан Хасанович</w:t>
            </w:r>
          </w:p>
        </w:tc>
        <w:tc>
          <w:tcPr>
            <w:tcW w:w="283" w:type="dxa"/>
          </w:tcPr>
          <w:p w:rsidR="003C090E" w:rsidRPr="007E5E7B" w:rsidRDefault="003C090E" w:rsidP="007E5E7B">
            <w:pPr>
              <w:pStyle w:val="ConsPlusCell"/>
              <w:ind w:left="-142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 w:rsidRPr="007E5E7B">
              <w:rPr>
                <w:rFonts w:ascii="Times New Roman" w:hAnsi="Times New Roman" w:cs="Times New Roman"/>
                <w:sz w:val="28"/>
                <w:szCs w:val="27"/>
              </w:rPr>
              <w:t>–</w:t>
            </w:r>
          </w:p>
        </w:tc>
        <w:tc>
          <w:tcPr>
            <w:tcW w:w="6484" w:type="dxa"/>
          </w:tcPr>
          <w:p w:rsidR="003C090E" w:rsidRDefault="003C090E" w:rsidP="00332C6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7"/>
              </w:rPr>
            </w:pPr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>Заместитель Главы местной администрации городского округа Нальчик  (по согласованию)</w:t>
            </w:r>
          </w:p>
          <w:p w:rsidR="003C090E" w:rsidRPr="00332C6E" w:rsidRDefault="003C090E" w:rsidP="00332C6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</w:tr>
      <w:tr w:rsidR="003C090E" w:rsidRPr="00A61F2F" w:rsidTr="007E5E7B">
        <w:tc>
          <w:tcPr>
            <w:tcW w:w="2694" w:type="dxa"/>
          </w:tcPr>
          <w:p w:rsidR="003C090E" w:rsidRPr="007E5E7B" w:rsidRDefault="003C090E" w:rsidP="00332C6E">
            <w:pPr>
              <w:pStyle w:val="ConsPlusTitle"/>
              <w:ind w:left="459"/>
              <w:jc w:val="both"/>
              <w:rPr>
                <w:rFonts w:ascii="Times New Roman" w:hAnsi="Times New Roman" w:cs="Times New Roman"/>
                <w:b w:val="0"/>
                <w:sz w:val="28"/>
                <w:szCs w:val="27"/>
              </w:rPr>
            </w:pPr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>Тонконог</w:t>
            </w:r>
            <w:r>
              <w:rPr>
                <w:rFonts w:ascii="Times New Roman" w:hAnsi="Times New Roman" w:cs="Times New Roman"/>
                <w:b w:val="0"/>
                <w:sz w:val="28"/>
                <w:szCs w:val="27"/>
              </w:rPr>
              <w:br/>
            </w:r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>Анна Владимировна</w:t>
            </w:r>
          </w:p>
        </w:tc>
        <w:tc>
          <w:tcPr>
            <w:tcW w:w="283" w:type="dxa"/>
          </w:tcPr>
          <w:p w:rsidR="003C090E" w:rsidRPr="007E5E7B" w:rsidRDefault="003C090E" w:rsidP="007E5E7B">
            <w:pPr>
              <w:pStyle w:val="ConsPlusCell"/>
              <w:ind w:left="-142"/>
              <w:jc w:val="both"/>
              <w:rPr>
                <w:rFonts w:ascii="Times New Roman" w:hAnsi="Times New Roman" w:cs="Times New Roman"/>
                <w:sz w:val="28"/>
                <w:szCs w:val="27"/>
              </w:rPr>
            </w:pPr>
            <w:r w:rsidRPr="007E5E7B">
              <w:rPr>
                <w:rFonts w:ascii="Times New Roman" w:hAnsi="Times New Roman" w:cs="Times New Roman"/>
                <w:sz w:val="28"/>
                <w:szCs w:val="27"/>
              </w:rPr>
              <w:t>–</w:t>
            </w:r>
          </w:p>
        </w:tc>
        <w:tc>
          <w:tcPr>
            <w:tcW w:w="6484" w:type="dxa"/>
          </w:tcPr>
          <w:p w:rsidR="003C090E" w:rsidRPr="007E5E7B" w:rsidRDefault="003C090E" w:rsidP="00332C6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8"/>
                <w:szCs w:val="27"/>
              </w:rPr>
            </w:pPr>
            <w:r w:rsidRPr="007E5E7B">
              <w:rPr>
                <w:rFonts w:ascii="Times New Roman" w:hAnsi="Times New Roman" w:cs="Times New Roman"/>
                <w:b w:val="0"/>
                <w:sz w:val="28"/>
                <w:szCs w:val="27"/>
              </w:rPr>
              <w:t>Директор филиала федерального государственного бюджетного учреждения «Федеральная кадастровая палата Росреестра» по Кабардино-Балкарской Республике (по согласованию)</w:t>
            </w:r>
          </w:p>
          <w:p w:rsidR="003C090E" w:rsidRPr="007E5E7B" w:rsidRDefault="003C090E" w:rsidP="00332C6E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10"/>
                <w:szCs w:val="10"/>
              </w:rPr>
            </w:pPr>
          </w:p>
        </w:tc>
      </w:tr>
    </w:tbl>
    <w:p w:rsidR="00BE59DB" w:rsidRDefault="00BE59DB" w:rsidP="00A61F2F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sectPr w:rsidR="00BE59DB" w:rsidSect="00A61F2F">
      <w:pgSz w:w="11905" w:h="16840"/>
      <w:pgMar w:top="1134" w:right="850" w:bottom="568" w:left="1701" w:header="0" w:footer="0" w:gutter="0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F607B"/>
    <w:multiLevelType w:val="hybridMultilevel"/>
    <w:tmpl w:val="3DBCE52A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">
    <w:nsid w:val="16114F22"/>
    <w:multiLevelType w:val="hybridMultilevel"/>
    <w:tmpl w:val="2A568D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F63B84"/>
    <w:multiLevelType w:val="hybridMultilevel"/>
    <w:tmpl w:val="CAF0117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90D"/>
    <w:rsid w:val="00017579"/>
    <w:rsid w:val="0002085D"/>
    <w:rsid w:val="00056491"/>
    <w:rsid w:val="00060076"/>
    <w:rsid w:val="00063759"/>
    <w:rsid w:val="00072E6A"/>
    <w:rsid w:val="000766DD"/>
    <w:rsid w:val="0009536D"/>
    <w:rsid w:val="000A5CB5"/>
    <w:rsid w:val="000B363F"/>
    <w:rsid w:val="000D2BE7"/>
    <w:rsid w:val="000D4219"/>
    <w:rsid w:val="000D52CA"/>
    <w:rsid w:val="000E4BCB"/>
    <w:rsid w:val="00125AFA"/>
    <w:rsid w:val="00144DC9"/>
    <w:rsid w:val="00185366"/>
    <w:rsid w:val="00195B9C"/>
    <w:rsid w:val="00196EF9"/>
    <w:rsid w:val="001A2B1A"/>
    <w:rsid w:val="001A33CB"/>
    <w:rsid w:val="001B40C9"/>
    <w:rsid w:val="001C5BA5"/>
    <w:rsid w:val="001E3EB2"/>
    <w:rsid w:val="001F01D3"/>
    <w:rsid w:val="001F1E2C"/>
    <w:rsid w:val="001F271B"/>
    <w:rsid w:val="001F5BDB"/>
    <w:rsid w:val="0022307B"/>
    <w:rsid w:val="00223E4A"/>
    <w:rsid w:val="00227B96"/>
    <w:rsid w:val="00234C25"/>
    <w:rsid w:val="00271FD6"/>
    <w:rsid w:val="00281B1D"/>
    <w:rsid w:val="00283350"/>
    <w:rsid w:val="00292DF9"/>
    <w:rsid w:val="002B6FAD"/>
    <w:rsid w:val="002C0A38"/>
    <w:rsid w:val="002C3CD7"/>
    <w:rsid w:val="002D36FE"/>
    <w:rsid w:val="002E6998"/>
    <w:rsid w:val="00302561"/>
    <w:rsid w:val="0030386D"/>
    <w:rsid w:val="0030799D"/>
    <w:rsid w:val="003320AA"/>
    <w:rsid w:val="003321AA"/>
    <w:rsid w:val="00332C6E"/>
    <w:rsid w:val="0034035D"/>
    <w:rsid w:val="00367DDD"/>
    <w:rsid w:val="00393E70"/>
    <w:rsid w:val="003A56CA"/>
    <w:rsid w:val="003C090E"/>
    <w:rsid w:val="003C7CFC"/>
    <w:rsid w:val="003E18E5"/>
    <w:rsid w:val="003E4985"/>
    <w:rsid w:val="003F6799"/>
    <w:rsid w:val="00415497"/>
    <w:rsid w:val="0042055F"/>
    <w:rsid w:val="004245B0"/>
    <w:rsid w:val="00425975"/>
    <w:rsid w:val="00431A24"/>
    <w:rsid w:val="004368B1"/>
    <w:rsid w:val="00437B1C"/>
    <w:rsid w:val="004407CD"/>
    <w:rsid w:val="00453F3C"/>
    <w:rsid w:val="00454E13"/>
    <w:rsid w:val="00455B40"/>
    <w:rsid w:val="00466F22"/>
    <w:rsid w:val="00487DF1"/>
    <w:rsid w:val="004A5557"/>
    <w:rsid w:val="004D4F65"/>
    <w:rsid w:val="004E30BC"/>
    <w:rsid w:val="00501DE8"/>
    <w:rsid w:val="00502468"/>
    <w:rsid w:val="00535E82"/>
    <w:rsid w:val="005423EB"/>
    <w:rsid w:val="005450EE"/>
    <w:rsid w:val="005455C1"/>
    <w:rsid w:val="005563E7"/>
    <w:rsid w:val="005729CC"/>
    <w:rsid w:val="00583ABF"/>
    <w:rsid w:val="00591171"/>
    <w:rsid w:val="00596B29"/>
    <w:rsid w:val="005B19A5"/>
    <w:rsid w:val="005B24E9"/>
    <w:rsid w:val="005C4480"/>
    <w:rsid w:val="005D5677"/>
    <w:rsid w:val="005F2A6B"/>
    <w:rsid w:val="005F3AF3"/>
    <w:rsid w:val="006124EB"/>
    <w:rsid w:val="0063404A"/>
    <w:rsid w:val="0063709C"/>
    <w:rsid w:val="00641552"/>
    <w:rsid w:val="006427CB"/>
    <w:rsid w:val="0064306A"/>
    <w:rsid w:val="00654269"/>
    <w:rsid w:val="00660B11"/>
    <w:rsid w:val="00663646"/>
    <w:rsid w:val="00671520"/>
    <w:rsid w:val="00676FAD"/>
    <w:rsid w:val="006806F1"/>
    <w:rsid w:val="006864F8"/>
    <w:rsid w:val="00695E35"/>
    <w:rsid w:val="00697412"/>
    <w:rsid w:val="006A18BA"/>
    <w:rsid w:val="006A1E1A"/>
    <w:rsid w:val="006A72CB"/>
    <w:rsid w:val="006C419A"/>
    <w:rsid w:val="00715917"/>
    <w:rsid w:val="00717183"/>
    <w:rsid w:val="00720F9A"/>
    <w:rsid w:val="00724879"/>
    <w:rsid w:val="00724D96"/>
    <w:rsid w:val="00743591"/>
    <w:rsid w:val="0074483C"/>
    <w:rsid w:val="00763308"/>
    <w:rsid w:val="007656F0"/>
    <w:rsid w:val="0076792E"/>
    <w:rsid w:val="00773364"/>
    <w:rsid w:val="00783417"/>
    <w:rsid w:val="00785C71"/>
    <w:rsid w:val="00794C05"/>
    <w:rsid w:val="007A5654"/>
    <w:rsid w:val="007C2509"/>
    <w:rsid w:val="007C5EF5"/>
    <w:rsid w:val="007E5E7B"/>
    <w:rsid w:val="008021BC"/>
    <w:rsid w:val="00807397"/>
    <w:rsid w:val="0081642B"/>
    <w:rsid w:val="00820F2F"/>
    <w:rsid w:val="008444C8"/>
    <w:rsid w:val="0085523F"/>
    <w:rsid w:val="008668BB"/>
    <w:rsid w:val="00875503"/>
    <w:rsid w:val="00887522"/>
    <w:rsid w:val="00891156"/>
    <w:rsid w:val="008A312A"/>
    <w:rsid w:val="008B03EC"/>
    <w:rsid w:val="008C48E8"/>
    <w:rsid w:val="008D7D19"/>
    <w:rsid w:val="008E3EAF"/>
    <w:rsid w:val="008E7934"/>
    <w:rsid w:val="0090329A"/>
    <w:rsid w:val="009032C5"/>
    <w:rsid w:val="00903337"/>
    <w:rsid w:val="00910B1F"/>
    <w:rsid w:val="00913577"/>
    <w:rsid w:val="009361A5"/>
    <w:rsid w:val="00936602"/>
    <w:rsid w:val="009370AF"/>
    <w:rsid w:val="009461E2"/>
    <w:rsid w:val="00951F68"/>
    <w:rsid w:val="00956785"/>
    <w:rsid w:val="00981F93"/>
    <w:rsid w:val="0098360C"/>
    <w:rsid w:val="009A39F6"/>
    <w:rsid w:val="009A7F2B"/>
    <w:rsid w:val="009B48F8"/>
    <w:rsid w:val="009C14FF"/>
    <w:rsid w:val="009D1FC3"/>
    <w:rsid w:val="009D43BE"/>
    <w:rsid w:val="009E709F"/>
    <w:rsid w:val="009E750E"/>
    <w:rsid w:val="009F2E7F"/>
    <w:rsid w:val="00A32B06"/>
    <w:rsid w:val="00A4158B"/>
    <w:rsid w:val="00A61F2F"/>
    <w:rsid w:val="00A71FC5"/>
    <w:rsid w:val="00A82A2D"/>
    <w:rsid w:val="00A93328"/>
    <w:rsid w:val="00AA5F41"/>
    <w:rsid w:val="00AA782F"/>
    <w:rsid w:val="00AB402D"/>
    <w:rsid w:val="00AC04DA"/>
    <w:rsid w:val="00AC3E46"/>
    <w:rsid w:val="00AC792E"/>
    <w:rsid w:val="00AF17FA"/>
    <w:rsid w:val="00AF4DF9"/>
    <w:rsid w:val="00AF734B"/>
    <w:rsid w:val="00B02160"/>
    <w:rsid w:val="00B1102E"/>
    <w:rsid w:val="00B143E1"/>
    <w:rsid w:val="00B23B49"/>
    <w:rsid w:val="00B247DA"/>
    <w:rsid w:val="00B309EE"/>
    <w:rsid w:val="00B45B8D"/>
    <w:rsid w:val="00B5302E"/>
    <w:rsid w:val="00B6139D"/>
    <w:rsid w:val="00B6308E"/>
    <w:rsid w:val="00B63817"/>
    <w:rsid w:val="00B66A3A"/>
    <w:rsid w:val="00B76538"/>
    <w:rsid w:val="00B7683D"/>
    <w:rsid w:val="00B84E7D"/>
    <w:rsid w:val="00BA36F6"/>
    <w:rsid w:val="00BC1855"/>
    <w:rsid w:val="00BC6912"/>
    <w:rsid w:val="00BE59DB"/>
    <w:rsid w:val="00C01B94"/>
    <w:rsid w:val="00C05889"/>
    <w:rsid w:val="00C12A3E"/>
    <w:rsid w:val="00C20918"/>
    <w:rsid w:val="00C67925"/>
    <w:rsid w:val="00C73D13"/>
    <w:rsid w:val="00C96E55"/>
    <w:rsid w:val="00CA00A2"/>
    <w:rsid w:val="00CA4199"/>
    <w:rsid w:val="00CA5D11"/>
    <w:rsid w:val="00CB3F24"/>
    <w:rsid w:val="00CB6C18"/>
    <w:rsid w:val="00CC7903"/>
    <w:rsid w:val="00CE1012"/>
    <w:rsid w:val="00CF3417"/>
    <w:rsid w:val="00D31CAF"/>
    <w:rsid w:val="00D36E63"/>
    <w:rsid w:val="00D561A2"/>
    <w:rsid w:val="00D57883"/>
    <w:rsid w:val="00D6298F"/>
    <w:rsid w:val="00D63A91"/>
    <w:rsid w:val="00D65DDC"/>
    <w:rsid w:val="00DB3C8A"/>
    <w:rsid w:val="00DD3AAF"/>
    <w:rsid w:val="00DD763B"/>
    <w:rsid w:val="00DF7348"/>
    <w:rsid w:val="00E13802"/>
    <w:rsid w:val="00E20356"/>
    <w:rsid w:val="00E234D0"/>
    <w:rsid w:val="00E32766"/>
    <w:rsid w:val="00E35422"/>
    <w:rsid w:val="00E357D9"/>
    <w:rsid w:val="00E4166F"/>
    <w:rsid w:val="00E62FEB"/>
    <w:rsid w:val="00E67C9F"/>
    <w:rsid w:val="00E73F6E"/>
    <w:rsid w:val="00E77ADF"/>
    <w:rsid w:val="00E85367"/>
    <w:rsid w:val="00E90DE0"/>
    <w:rsid w:val="00EC2A80"/>
    <w:rsid w:val="00EF590D"/>
    <w:rsid w:val="00F054AC"/>
    <w:rsid w:val="00F166A1"/>
    <w:rsid w:val="00F42373"/>
    <w:rsid w:val="00F4635F"/>
    <w:rsid w:val="00F538C9"/>
    <w:rsid w:val="00F612C5"/>
    <w:rsid w:val="00F6375B"/>
    <w:rsid w:val="00F71FD2"/>
    <w:rsid w:val="00F869B6"/>
    <w:rsid w:val="00FB56E4"/>
    <w:rsid w:val="00FB6466"/>
    <w:rsid w:val="00FC3BAD"/>
    <w:rsid w:val="00FE5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332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F590D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EF590D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EF590D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EF590D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rsid w:val="002E6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2E6998"/>
    <w:rPr>
      <w:rFonts w:ascii="Tahoma" w:hAnsi="Tahoma" w:cs="Tahoma"/>
      <w:sz w:val="16"/>
      <w:szCs w:val="16"/>
    </w:rPr>
  </w:style>
  <w:style w:type="paragraph" w:styleId="a5">
    <w:name w:val="No Spacing"/>
    <w:uiPriority w:val="99"/>
    <w:qFormat/>
    <w:rsid w:val="00B5302E"/>
    <w:rPr>
      <w:sz w:val="22"/>
      <w:szCs w:val="22"/>
      <w:lang w:eastAsia="en-US"/>
    </w:rPr>
  </w:style>
  <w:style w:type="paragraph" w:customStyle="1" w:styleId="ConsPlusCell">
    <w:name w:val="ConsPlusCell"/>
    <w:rsid w:val="008E3EAF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table" w:styleId="a6">
    <w:name w:val="Table Grid"/>
    <w:basedOn w:val="a1"/>
    <w:locked/>
    <w:rsid w:val="008E3EA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29</cp:revision>
  <cp:lastPrinted>2018-08-07T09:27:00Z</cp:lastPrinted>
  <dcterms:created xsi:type="dcterms:W3CDTF">2018-06-27T08:18:00Z</dcterms:created>
  <dcterms:modified xsi:type="dcterms:W3CDTF">2018-10-03T07:10:00Z</dcterms:modified>
</cp:coreProperties>
</file>