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32"/>
      </w:tblGrid>
      <w:tr w:rsidR="00AE5D61" w:rsidTr="00890857">
        <w:tc>
          <w:tcPr>
            <w:tcW w:w="4399" w:type="dxa"/>
          </w:tcPr>
          <w:p w:rsidR="00AE5D61" w:rsidRDefault="00AE5D61" w:rsidP="0059303F">
            <w:pPr>
              <w:tabs>
                <w:tab w:val="left" w:pos="2930"/>
                <w:tab w:val="right" w:pos="9463"/>
              </w:tabs>
              <w:autoSpaceDE w:val="0"/>
              <w:autoSpaceDN w:val="0"/>
              <w:adjustRightInd w:val="0"/>
              <w:ind w:right="203"/>
              <w:jc w:val="right"/>
              <w:outlineLvl w:val="0"/>
              <w:rPr>
                <w:sz w:val="24"/>
                <w:szCs w:val="24"/>
              </w:rPr>
            </w:pPr>
            <w:bookmarkStart w:id="0" w:name="_GoBack"/>
            <w:bookmarkEnd w:id="0"/>
          </w:p>
        </w:tc>
        <w:tc>
          <w:tcPr>
            <w:tcW w:w="4632" w:type="dxa"/>
            <w:vAlign w:val="center"/>
          </w:tcPr>
          <w:p w:rsidR="00AE5D61" w:rsidRPr="00295D6E" w:rsidRDefault="00AE5D61" w:rsidP="0059303F">
            <w:pPr>
              <w:tabs>
                <w:tab w:val="left" w:pos="2930"/>
                <w:tab w:val="right" w:pos="9463"/>
              </w:tabs>
              <w:autoSpaceDE w:val="0"/>
              <w:autoSpaceDN w:val="0"/>
              <w:adjustRightInd w:val="0"/>
              <w:ind w:left="540" w:right="203" w:hanging="540"/>
              <w:jc w:val="center"/>
              <w:outlineLvl w:val="0"/>
              <w:rPr>
                <w:sz w:val="24"/>
                <w:szCs w:val="24"/>
              </w:rPr>
            </w:pPr>
            <w:r w:rsidRPr="00295D6E">
              <w:rPr>
                <w:sz w:val="24"/>
                <w:szCs w:val="24"/>
              </w:rPr>
              <w:t>Утвержден</w:t>
            </w:r>
            <w:r>
              <w:rPr>
                <w:sz w:val="24"/>
                <w:szCs w:val="24"/>
              </w:rPr>
              <w:t>а</w:t>
            </w:r>
          </w:p>
          <w:p w:rsidR="00AE5D61" w:rsidRDefault="00AE5D61" w:rsidP="0059303F">
            <w:pPr>
              <w:tabs>
                <w:tab w:val="left" w:pos="2930"/>
                <w:tab w:val="right" w:pos="9463"/>
              </w:tabs>
              <w:autoSpaceDE w:val="0"/>
              <w:autoSpaceDN w:val="0"/>
              <w:adjustRightInd w:val="0"/>
              <w:ind w:left="540" w:right="203" w:hanging="540"/>
              <w:jc w:val="center"/>
              <w:outlineLvl w:val="0"/>
              <w:rPr>
                <w:sz w:val="24"/>
                <w:szCs w:val="24"/>
              </w:rPr>
            </w:pPr>
            <w:r>
              <w:rPr>
                <w:sz w:val="24"/>
                <w:szCs w:val="24"/>
              </w:rPr>
              <w:t>п</w:t>
            </w:r>
            <w:r w:rsidRPr="00295D6E">
              <w:rPr>
                <w:sz w:val="24"/>
                <w:szCs w:val="24"/>
              </w:rPr>
              <w:t xml:space="preserve">риказом </w:t>
            </w:r>
            <w:r>
              <w:rPr>
                <w:sz w:val="24"/>
                <w:szCs w:val="24"/>
              </w:rPr>
              <w:t>Службы по обеспечению</w:t>
            </w:r>
          </w:p>
          <w:p w:rsidR="00AE5D61" w:rsidRDefault="00AE5D61" w:rsidP="0059303F">
            <w:pPr>
              <w:tabs>
                <w:tab w:val="left" w:pos="2930"/>
                <w:tab w:val="right" w:pos="9463"/>
              </w:tabs>
              <w:autoSpaceDE w:val="0"/>
              <w:autoSpaceDN w:val="0"/>
              <w:adjustRightInd w:val="0"/>
              <w:ind w:left="540" w:right="203" w:hanging="540"/>
              <w:jc w:val="center"/>
              <w:outlineLvl w:val="0"/>
              <w:rPr>
                <w:sz w:val="24"/>
                <w:szCs w:val="24"/>
              </w:rPr>
            </w:pPr>
            <w:r w:rsidRPr="00295D6E">
              <w:rPr>
                <w:sz w:val="24"/>
                <w:szCs w:val="24"/>
              </w:rPr>
              <w:t>деятельности</w:t>
            </w:r>
            <w:r>
              <w:rPr>
                <w:sz w:val="24"/>
                <w:szCs w:val="24"/>
              </w:rPr>
              <w:t xml:space="preserve"> </w:t>
            </w:r>
            <w:r w:rsidRPr="00295D6E">
              <w:rPr>
                <w:sz w:val="24"/>
                <w:szCs w:val="24"/>
              </w:rPr>
              <w:t>мировых судей</w:t>
            </w:r>
            <w:r>
              <w:rPr>
                <w:sz w:val="24"/>
                <w:szCs w:val="24"/>
              </w:rPr>
              <w:t xml:space="preserve"> </w:t>
            </w:r>
          </w:p>
          <w:p w:rsidR="00AE5D61" w:rsidRPr="00295D6E" w:rsidRDefault="00AE5D61" w:rsidP="0059303F">
            <w:pPr>
              <w:tabs>
                <w:tab w:val="left" w:pos="2930"/>
                <w:tab w:val="right" w:pos="9463"/>
              </w:tabs>
              <w:autoSpaceDE w:val="0"/>
              <w:autoSpaceDN w:val="0"/>
              <w:adjustRightInd w:val="0"/>
              <w:ind w:left="540" w:right="203" w:hanging="540"/>
              <w:jc w:val="center"/>
              <w:outlineLvl w:val="0"/>
              <w:rPr>
                <w:sz w:val="24"/>
                <w:szCs w:val="24"/>
              </w:rPr>
            </w:pPr>
            <w:r w:rsidRPr="00295D6E">
              <w:rPr>
                <w:sz w:val="24"/>
                <w:szCs w:val="24"/>
              </w:rPr>
              <w:t>Кабардино-Балкарской Республики</w:t>
            </w:r>
          </w:p>
          <w:p w:rsidR="00AE5D61" w:rsidRPr="00295D6E" w:rsidRDefault="00AE5D61" w:rsidP="0059303F">
            <w:pPr>
              <w:tabs>
                <w:tab w:val="left" w:pos="2930"/>
                <w:tab w:val="right" w:pos="9463"/>
              </w:tabs>
              <w:autoSpaceDE w:val="0"/>
              <w:autoSpaceDN w:val="0"/>
              <w:adjustRightInd w:val="0"/>
              <w:ind w:left="540" w:right="203" w:hanging="540"/>
              <w:jc w:val="center"/>
              <w:outlineLvl w:val="0"/>
              <w:rPr>
                <w:sz w:val="24"/>
                <w:szCs w:val="24"/>
              </w:rPr>
            </w:pPr>
          </w:p>
          <w:p w:rsidR="00AE5D61" w:rsidRPr="00295D6E" w:rsidRDefault="005D4435" w:rsidP="0059303F">
            <w:pPr>
              <w:tabs>
                <w:tab w:val="left" w:pos="2930"/>
                <w:tab w:val="right" w:pos="9463"/>
              </w:tabs>
              <w:autoSpaceDE w:val="0"/>
              <w:autoSpaceDN w:val="0"/>
              <w:adjustRightInd w:val="0"/>
              <w:ind w:left="540" w:right="203" w:hanging="540"/>
              <w:jc w:val="center"/>
              <w:outlineLvl w:val="0"/>
              <w:rPr>
                <w:sz w:val="24"/>
                <w:szCs w:val="24"/>
              </w:rPr>
            </w:pPr>
            <w:r>
              <w:rPr>
                <w:sz w:val="24"/>
                <w:szCs w:val="24"/>
              </w:rPr>
              <w:t>30</w:t>
            </w:r>
            <w:r w:rsidR="009964F7">
              <w:rPr>
                <w:sz w:val="24"/>
                <w:szCs w:val="24"/>
              </w:rPr>
              <w:t xml:space="preserve"> </w:t>
            </w:r>
            <w:r>
              <w:rPr>
                <w:sz w:val="24"/>
                <w:szCs w:val="24"/>
              </w:rPr>
              <w:t>июля</w:t>
            </w:r>
            <w:r w:rsidR="00AE5D61" w:rsidRPr="00295D6E">
              <w:rPr>
                <w:sz w:val="24"/>
                <w:szCs w:val="24"/>
              </w:rPr>
              <w:t xml:space="preserve"> </w:t>
            </w:r>
            <w:r w:rsidR="002F5F00">
              <w:rPr>
                <w:sz w:val="24"/>
                <w:szCs w:val="24"/>
              </w:rPr>
              <w:t>2020 г. №186</w:t>
            </w:r>
          </w:p>
          <w:p w:rsidR="00AE5D61" w:rsidRDefault="00AE5D61" w:rsidP="0059303F">
            <w:pPr>
              <w:tabs>
                <w:tab w:val="left" w:pos="2930"/>
                <w:tab w:val="right" w:pos="9463"/>
              </w:tabs>
              <w:autoSpaceDE w:val="0"/>
              <w:autoSpaceDN w:val="0"/>
              <w:adjustRightInd w:val="0"/>
              <w:ind w:right="203"/>
              <w:jc w:val="center"/>
              <w:outlineLvl w:val="0"/>
              <w:rPr>
                <w:sz w:val="24"/>
                <w:szCs w:val="24"/>
              </w:rPr>
            </w:pPr>
          </w:p>
        </w:tc>
      </w:tr>
    </w:tbl>
    <w:p w:rsidR="00AE5D61" w:rsidRPr="00295D6E" w:rsidRDefault="00AE5D61" w:rsidP="00AE5D61">
      <w:pPr>
        <w:tabs>
          <w:tab w:val="left" w:pos="2930"/>
          <w:tab w:val="right" w:pos="9463"/>
        </w:tabs>
        <w:autoSpaceDE w:val="0"/>
        <w:autoSpaceDN w:val="0"/>
        <w:adjustRightInd w:val="0"/>
        <w:ind w:left="540" w:right="203" w:hanging="540"/>
        <w:jc w:val="right"/>
        <w:outlineLvl w:val="0"/>
        <w:rPr>
          <w:sz w:val="24"/>
          <w:szCs w:val="24"/>
        </w:rPr>
      </w:pPr>
    </w:p>
    <w:p w:rsidR="00AE5D61" w:rsidRPr="00295D6E" w:rsidRDefault="00AE5D61" w:rsidP="00AE5D61">
      <w:pPr>
        <w:tabs>
          <w:tab w:val="left" w:pos="2930"/>
          <w:tab w:val="right" w:pos="9463"/>
        </w:tabs>
        <w:autoSpaceDE w:val="0"/>
        <w:autoSpaceDN w:val="0"/>
        <w:adjustRightInd w:val="0"/>
        <w:ind w:left="540" w:right="203" w:hanging="540"/>
        <w:jc w:val="center"/>
        <w:outlineLvl w:val="0"/>
        <w:rPr>
          <w:b/>
          <w:sz w:val="24"/>
          <w:szCs w:val="24"/>
        </w:rPr>
      </w:pPr>
      <w:r w:rsidRPr="00295D6E">
        <w:rPr>
          <w:b/>
          <w:sz w:val="24"/>
          <w:szCs w:val="24"/>
        </w:rPr>
        <w:t>ИНСТРУКЦИЯ</w:t>
      </w:r>
    </w:p>
    <w:p w:rsidR="00AE5D61" w:rsidRPr="00295D6E" w:rsidRDefault="00AE5D61" w:rsidP="00AE5D61">
      <w:pPr>
        <w:autoSpaceDE w:val="0"/>
        <w:autoSpaceDN w:val="0"/>
        <w:adjustRightInd w:val="0"/>
        <w:jc w:val="center"/>
        <w:rPr>
          <w:b/>
          <w:sz w:val="24"/>
          <w:szCs w:val="24"/>
        </w:rPr>
      </w:pPr>
      <w:r w:rsidRPr="00295D6E">
        <w:rPr>
          <w:b/>
          <w:sz w:val="24"/>
          <w:szCs w:val="24"/>
        </w:rPr>
        <w:t>по организации работы архива мирового судьи</w:t>
      </w:r>
    </w:p>
    <w:p w:rsidR="00AE5D61" w:rsidRPr="00295D6E" w:rsidRDefault="00AE5D61" w:rsidP="00AE5D61">
      <w:pPr>
        <w:autoSpaceDE w:val="0"/>
        <w:autoSpaceDN w:val="0"/>
        <w:adjustRightInd w:val="0"/>
        <w:jc w:val="center"/>
        <w:rPr>
          <w:b/>
          <w:sz w:val="24"/>
          <w:szCs w:val="24"/>
        </w:rPr>
      </w:pPr>
      <w:r w:rsidRPr="00295D6E">
        <w:rPr>
          <w:b/>
          <w:sz w:val="24"/>
          <w:szCs w:val="24"/>
        </w:rPr>
        <w:t xml:space="preserve"> Кабардино-Балкарской Республики</w:t>
      </w:r>
    </w:p>
    <w:p w:rsidR="00AE5D61" w:rsidRPr="00295D6E" w:rsidRDefault="00AE5D61" w:rsidP="00AE5D61">
      <w:pPr>
        <w:autoSpaceDE w:val="0"/>
        <w:autoSpaceDN w:val="0"/>
        <w:adjustRightInd w:val="0"/>
        <w:rPr>
          <w:b/>
          <w:sz w:val="24"/>
          <w:szCs w:val="24"/>
        </w:rPr>
      </w:pPr>
    </w:p>
    <w:p w:rsidR="00AE5D61" w:rsidRPr="00295D6E" w:rsidRDefault="00AE5D61" w:rsidP="00AE5D61">
      <w:pPr>
        <w:autoSpaceDE w:val="0"/>
        <w:autoSpaceDN w:val="0"/>
        <w:adjustRightInd w:val="0"/>
        <w:jc w:val="center"/>
        <w:rPr>
          <w:b/>
          <w:sz w:val="24"/>
          <w:szCs w:val="24"/>
        </w:rPr>
      </w:pPr>
      <w:r w:rsidRPr="00295D6E">
        <w:rPr>
          <w:b/>
          <w:sz w:val="24"/>
          <w:szCs w:val="24"/>
        </w:rPr>
        <w:t>1. Общие положения</w:t>
      </w:r>
    </w:p>
    <w:p w:rsidR="00AE5D61" w:rsidRPr="00295D6E" w:rsidRDefault="00AE5D61" w:rsidP="00AE5D61">
      <w:pPr>
        <w:autoSpaceDE w:val="0"/>
        <w:autoSpaceDN w:val="0"/>
        <w:adjustRightInd w:val="0"/>
        <w:ind w:left="9204" w:firstLine="709"/>
        <w:jc w:val="both"/>
        <w:rPr>
          <w:b/>
          <w:bCs/>
          <w:sz w:val="24"/>
          <w:szCs w:val="24"/>
        </w:rPr>
      </w:pPr>
    </w:p>
    <w:p w:rsidR="00AE5D61" w:rsidRPr="0026617B" w:rsidRDefault="00AE5D61" w:rsidP="00AE5D61">
      <w:pPr>
        <w:ind w:firstLine="709"/>
        <w:jc w:val="both"/>
        <w:rPr>
          <w:sz w:val="24"/>
          <w:szCs w:val="24"/>
        </w:rPr>
      </w:pPr>
      <w:r w:rsidRPr="00295D6E">
        <w:rPr>
          <w:sz w:val="24"/>
          <w:szCs w:val="24"/>
        </w:rPr>
        <w:t xml:space="preserve">1.1. Инструкция по организации работы архива мирового судьи Кабардино-Балкарской Республики (далее – Инструкция) разработана в соответствии с </w:t>
      </w:r>
      <w:r w:rsidRPr="0026617B">
        <w:rPr>
          <w:sz w:val="24"/>
          <w:szCs w:val="24"/>
        </w:rPr>
        <w:t xml:space="preserve">федеральными конституционными законами от 31 декабря </w:t>
      </w:r>
      <w:smartTag w:uri="urn:schemas-microsoft-com:office:smarttags" w:element="metricconverter">
        <w:smartTagPr>
          <w:attr w:name="ProductID" w:val="1996 г"/>
        </w:smartTagPr>
        <w:r w:rsidRPr="0026617B">
          <w:rPr>
            <w:sz w:val="24"/>
            <w:szCs w:val="24"/>
          </w:rPr>
          <w:t>1996 г</w:t>
        </w:r>
      </w:smartTag>
      <w:r w:rsidRPr="0026617B">
        <w:rPr>
          <w:sz w:val="24"/>
          <w:szCs w:val="24"/>
        </w:rPr>
        <w:t xml:space="preserve">. № 1-ФКЗ «О судебной системе </w:t>
      </w:r>
      <w:r w:rsidRPr="00295D6E">
        <w:rPr>
          <w:sz w:val="24"/>
          <w:szCs w:val="24"/>
        </w:rPr>
        <w:t>Российской Федерации», от 7 февраля 2011 г. № 1-ФКЗ «О судах общей юрисдикции в Российской Федерации», федеральными законами от 17 декабря 1998 г. № 188-ФЗ «О мировых судьях в Российской Федерации», от 22 октября 2004 г. № 125-ФЗ «Об архивном деле в Российской Федерации», Правилами организации хранения, комплектования, учета и использования документов Архивного фонда Российской Федерации</w:t>
      </w:r>
      <w:r>
        <w:rPr>
          <w:sz w:val="24"/>
          <w:szCs w:val="24"/>
        </w:rPr>
        <w:t xml:space="preserve"> </w:t>
      </w:r>
      <w:r w:rsidRPr="00295D6E">
        <w:rPr>
          <w:sz w:val="24"/>
          <w:szCs w:val="24"/>
        </w:rPr>
        <w:t>и других архивных документов в органах государственной власти, ор</w:t>
      </w:r>
      <w:r>
        <w:rPr>
          <w:sz w:val="24"/>
          <w:szCs w:val="24"/>
        </w:rPr>
        <w:t xml:space="preserve">ганах местного самоуправления и </w:t>
      </w:r>
      <w:r w:rsidRPr="00295D6E">
        <w:rPr>
          <w:sz w:val="24"/>
          <w:szCs w:val="24"/>
        </w:rPr>
        <w:t>организациях, утвержденными приказом Министерства куль</w:t>
      </w:r>
      <w:r>
        <w:rPr>
          <w:sz w:val="24"/>
          <w:szCs w:val="24"/>
        </w:rPr>
        <w:t xml:space="preserve">туры Российской Федерации от 31 </w:t>
      </w:r>
      <w:r w:rsidRPr="00295D6E">
        <w:rPr>
          <w:sz w:val="24"/>
          <w:szCs w:val="24"/>
        </w:rPr>
        <w:t>марта 2015 г. № 526 (далее – Правила № 526), Примерной номенклатурой дел</w:t>
      </w:r>
      <w:r>
        <w:rPr>
          <w:sz w:val="24"/>
          <w:szCs w:val="24"/>
        </w:rPr>
        <w:t xml:space="preserve"> </w:t>
      </w:r>
      <w:r w:rsidRPr="00295D6E">
        <w:rPr>
          <w:sz w:val="24"/>
          <w:szCs w:val="24"/>
        </w:rPr>
        <w:t>и документов, образующихся в деятельности мировых судей, утвержденной Генеральным директором Судебного департамента при Верховном Суде Российской Федерации 9 июня 2011 г. (далее – Примерная номенклатура), действующим перечн</w:t>
      </w:r>
      <w:r>
        <w:rPr>
          <w:sz w:val="24"/>
          <w:szCs w:val="24"/>
        </w:rPr>
        <w:t xml:space="preserve">ем документов федеральных судов </w:t>
      </w:r>
      <w:r w:rsidRPr="00295D6E">
        <w:rPr>
          <w:sz w:val="24"/>
          <w:szCs w:val="24"/>
        </w:rPr>
        <w:t>общей юрисдикции с указанием сроков их хранения</w:t>
      </w:r>
      <w:r>
        <w:rPr>
          <w:sz w:val="24"/>
          <w:szCs w:val="24"/>
        </w:rPr>
        <w:t xml:space="preserve">, утвержденным приказом </w:t>
      </w:r>
      <w:r w:rsidRPr="0026617B">
        <w:rPr>
          <w:sz w:val="24"/>
          <w:szCs w:val="24"/>
        </w:rPr>
        <w:t xml:space="preserve">Судебного департамента при Верховном Суде </w:t>
      </w:r>
      <w:r>
        <w:rPr>
          <w:sz w:val="24"/>
          <w:szCs w:val="24"/>
        </w:rPr>
        <w:t xml:space="preserve">Российской Федерации от 9 июня </w:t>
      </w:r>
      <w:r w:rsidRPr="0026617B">
        <w:rPr>
          <w:sz w:val="24"/>
          <w:szCs w:val="24"/>
        </w:rPr>
        <w:t>2011</w:t>
      </w:r>
      <w:r>
        <w:rPr>
          <w:sz w:val="24"/>
          <w:szCs w:val="24"/>
        </w:rPr>
        <w:t xml:space="preserve"> г. № 112 </w:t>
      </w:r>
      <w:r w:rsidRPr="00295D6E">
        <w:rPr>
          <w:sz w:val="24"/>
          <w:szCs w:val="24"/>
        </w:rPr>
        <w:t>(далее – Перечень документов),</w:t>
      </w:r>
      <w:r>
        <w:rPr>
          <w:sz w:val="24"/>
          <w:szCs w:val="24"/>
        </w:rPr>
        <w:t xml:space="preserve"> </w:t>
      </w:r>
      <w:r w:rsidRPr="00295D6E">
        <w:rPr>
          <w:sz w:val="24"/>
          <w:szCs w:val="24"/>
        </w:rPr>
        <w:t>Методическими рекомендациями по организации работы архива и формированию электронного архива в аппарате мирового судьи,</w:t>
      </w:r>
      <w:r>
        <w:rPr>
          <w:sz w:val="24"/>
          <w:szCs w:val="24"/>
        </w:rPr>
        <w:t xml:space="preserve"> согласованными постановлением Президиума Совета судей Российской Федерации от 6 февраля 2019 г. № 708,</w:t>
      </w:r>
      <w:r w:rsidRPr="00295D6E">
        <w:rPr>
          <w:sz w:val="24"/>
          <w:szCs w:val="24"/>
        </w:rPr>
        <w:t xml:space="preserve"> Положением «О Службе по обеспечению деятельности мировых судей Кабардино-Балкарской Республики», утвержденным </w:t>
      </w:r>
      <w:r>
        <w:rPr>
          <w:sz w:val="24"/>
          <w:szCs w:val="24"/>
        </w:rPr>
        <w:t>п</w:t>
      </w:r>
      <w:r w:rsidRPr="00295D6E">
        <w:rPr>
          <w:sz w:val="24"/>
          <w:szCs w:val="24"/>
        </w:rPr>
        <w:t>остановлением Правительства Кабардино-Балкарской Республики от 26 октября 2018 г</w:t>
      </w:r>
      <w:r>
        <w:rPr>
          <w:sz w:val="24"/>
          <w:szCs w:val="24"/>
        </w:rPr>
        <w:t xml:space="preserve">. </w:t>
      </w:r>
      <w:r w:rsidRPr="00295D6E">
        <w:rPr>
          <w:sz w:val="24"/>
          <w:szCs w:val="24"/>
        </w:rPr>
        <w:t>№ 198-ПП</w:t>
      </w:r>
      <w:r>
        <w:rPr>
          <w:sz w:val="24"/>
          <w:szCs w:val="24"/>
        </w:rPr>
        <w:t>,</w:t>
      </w:r>
      <w:r w:rsidRPr="00295D6E">
        <w:rPr>
          <w:sz w:val="24"/>
          <w:szCs w:val="24"/>
        </w:rPr>
        <w:t xml:space="preserve"> и другими нормативными правовыми актами Российской Федерации и Кабардино-Балкарской Республики сфере архивного дела и делопроизводства.</w:t>
      </w:r>
    </w:p>
    <w:p w:rsidR="00AE5D61" w:rsidRPr="00295D6E" w:rsidRDefault="00AE5D61" w:rsidP="00AE5D61">
      <w:pPr>
        <w:ind w:firstLine="709"/>
        <w:jc w:val="both"/>
        <w:rPr>
          <w:sz w:val="24"/>
          <w:szCs w:val="24"/>
        </w:rPr>
      </w:pPr>
      <w:r w:rsidRPr="00295D6E">
        <w:rPr>
          <w:sz w:val="24"/>
          <w:szCs w:val="24"/>
        </w:rPr>
        <w:t xml:space="preserve">1.2. Инструкция разработана в целях установления единого порядка организации хранения документов, образующихся в процессе деятельности мирового судьи Кабардино-Балкарской Республики </w:t>
      </w:r>
      <w:r>
        <w:rPr>
          <w:sz w:val="24"/>
          <w:szCs w:val="24"/>
        </w:rPr>
        <w:t xml:space="preserve">и его аппарата, а том числе порядка </w:t>
      </w:r>
      <w:r w:rsidRPr="00295D6E">
        <w:rPr>
          <w:sz w:val="24"/>
          <w:szCs w:val="24"/>
        </w:rPr>
        <w:t>составления оп</w:t>
      </w:r>
      <w:r>
        <w:rPr>
          <w:sz w:val="24"/>
          <w:szCs w:val="24"/>
        </w:rPr>
        <w:t>исей дел,</w:t>
      </w:r>
      <w:r w:rsidRPr="00295D6E">
        <w:rPr>
          <w:sz w:val="24"/>
          <w:szCs w:val="24"/>
        </w:rPr>
        <w:t xml:space="preserve"> оформления судебных дел и иных документов к последующему хранению </w:t>
      </w:r>
      <w:r>
        <w:rPr>
          <w:sz w:val="24"/>
          <w:szCs w:val="24"/>
        </w:rPr>
        <w:t>в архиве, и их передачи в архив,</w:t>
      </w:r>
      <w:r w:rsidRPr="00295D6E">
        <w:rPr>
          <w:sz w:val="24"/>
          <w:szCs w:val="24"/>
        </w:rPr>
        <w:t xml:space="preserve"> проведения</w:t>
      </w:r>
      <w:r>
        <w:rPr>
          <w:sz w:val="24"/>
          <w:szCs w:val="24"/>
        </w:rPr>
        <w:t xml:space="preserve"> экспертизы ценности документов,</w:t>
      </w:r>
      <w:r w:rsidRPr="00295D6E">
        <w:rPr>
          <w:sz w:val="24"/>
          <w:szCs w:val="24"/>
        </w:rPr>
        <w:t xml:space="preserve"> определения сроков хранения дел и о</w:t>
      </w:r>
      <w:r>
        <w:rPr>
          <w:sz w:val="24"/>
          <w:szCs w:val="24"/>
        </w:rPr>
        <w:t>тбора документов на уничтожение,</w:t>
      </w:r>
      <w:r w:rsidRPr="00295D6E">
        <w:rPr>
          <w:sz w:val="24"/>
          <w:szCs w:val="24"/>
        </w:rPr>
        <w:t xml:space="preserve"> составления научно-справочного аппар</w:t>
      </w:r>
      <w:r>
        <w:rPr>
          <w:sz w:val="24"/>
          <w:szCs w:val="24"/>
        </w:rPr>
        <w:t>ата, ведения учета архивных дел,</w:t>
      </w:r>
      <w:r w:rsidRPr="00295D6E">
        <w:rPr>
          <w:sz w:val="24"/>
          <w:szCs w:val="24"/>
        </w:rPr>
        <w:t xml:space="preserve"> проверки н</w:t>
      </w:r>
      <w:r>
        <w:rPr>
          <w:sz w:val="24"/>
          <w:szCs w:val="24"/>
        </w:rPr>
        <w:t>аличия и состояния архивных дел,</w:t>
      </w:r>
      <w:r w:rsidRPr="00295D6E">
        <w:rPr>
          <w:sz w:val="24"/>
          <w:szCs w:val="24"/>
        </w:rPr>
        <w:t xml:space="preserve"> организ</w:t>
      </w:r>
      <w:r>
        <w:rPr>
          <w:sz w:val="24"/>
          <w:szCs w:val="24"/>
        </w:rPr>
        <w:t>ации использования архивных дел,</w:t>
      </w:r>
      <w:r w:rsidRPr="00295D6E">
        <w:rPr>
          <w:sz w:val="24"/>
          <w:szCs w:val="24"/>
        </w:rPr>
        <w:t xml:space="preserve"> обеспечения сохран</w:t>
      </w:r>
      <w:r>
        <w:rPr>
          <w:sz w:val="24"/>
          <w:szCs w:val="24"/>
        </w:rPr>
        <w:t xml:space="preserve">ности архивных дел, </w:t>
      </w:r>
      <w:r w:rsidRPr="00295D6E">
        <w:rPr>
          <w:sz w:val="24"/>
          <w:szCs w:val="24"/>
        </w:rPr>
        <w:t>передачи архивных дел на хранение в государственный архив.</w:t>
      </w:r>
    </w:p>
    <w:p w:rsidR="00AE5D61" w:rsidRDefault="00AE5D61" w:rsidP="00AE5D61">
      <w:pPr>
        <w:ind w:firstLine="709"/>
        <w:jc w:val="both"/>
        <w:rPr>
          <w:sz w:val="24"/>
          <w:szCs w:val="24"/>
        </w:rPr>
      </w:pPr>
      <w:r w:rsidRPr="00295D6E">
        <w:rPr>
          <w:sz w:val="24"/>
          <w:szCs w:val="24"/>
        </w:rPr>
        <w:t>1.</w:t>
      </w:r>
      <w:r>
        <w:rPr>
          <w:sz w:val="24"/>
          <w:szCs w:val="24"/>
        </w:rPr>
        <w:t>3</w:t>
      </w:r>
      <w:r w:rsidRPr="00295D6E">
        <w:rPr>
          <w:sz w:val="24"/>
          <w:szCs w:val="24"/>
        </w:rPr>
        <w:t>. Положения Инструкции не распространяются на организацию учета, комплектования, использования и хранения документов, содержащих сведения, составляющие государственную тайну.</w:t>
      </w:r>
    </w:p>
    <w:p w:rsidR="00AE5D61" w:rsidRPr="007E580C" w:rsidRDefault="00AE5D61" w:rsidP="007E580C">
      <w:pPr>
        <w:ind w:firstLine="709"/>
        <w:jc w:val="both"/>
        <w:rPr>
          <w:sz w:val="24"/>
          <w:szCs w:val="24"/>
        </w:rPr>
      </w:pPr>
      <w:r>
        <w:rPr>
          <w:sz w:val="24"/>
          <w:szCs w:val="24"/>
        </w:rPr>
        <w:t>1.4. Контроль за организацией и ведением работы архива мирового судьи Кабардино-Балкарской Республики</w:t>
      </w:r>
      <w:r w:rsidR="007E580C">
        <w:rPr>
          <w:sz w:val="24"/>
          <w:szCs w:val="24"/>
        </w:rPr>
        <w:t xml:space="preserve"> (далее – архив) осуществляется </w:t>
      </w:r>
      <w:r>
        <w:rPr>
          <w:sz w:val="24"/>
          <w:szCs w:val="24"/>
        </w:rPr>
        <w:t xml:space="preserve">Службой по </w:t>
      </w:r>
      <w:r>
        <w:rPr>
          <w:sz w:val="24"/>
          <w:szCs w:val="24"/>
        </w:rPr>
        <w:lastRenderedPageBreak/>
        <w:t>обеспечению деятельности мировых судей Кабардино-Балкарс</w:t>
      </w:r>
      <w:r w:rsidR="007E580C">
        <w:rPr>
          <w:sz w:val="24"/>
          <w:szCs w:val="24"/>
        </w:rPr>
        <w:t xml:space="preserve">кой Республики (далее – Служба) в лице </w:t>
      </w:r>
      <w:r w:rsidR="007E580C" w:rsidRPr="007E580C">
        <w:rPr>
          <w:sz w:val="24"/>
          <w:szCs w:val="24"/>
        </w:rPr>
        <w:t>работник</w:t>
      </w:r>
      <w:r w:rsidR="007E580C">
        <w:rPr>
          <w:sz w:val="24"/>
          <w:szCs w:val="24"/>
        </w:rPr>
        <w:t>а</w:t>
      </w:r>
      <w:r w:rsidR="007E580C" w:rsidRPr="007E580C">
        <w:rPr>
          <w:sz w:val="24"/>
          <w:szCs w:val="24"/>
        </w:rPr>
        <w:t xml:space="preserve"> аппарата мирового судьи, замещающ</w:t>
      </w:r>
      <w:r w:rsidR="007E580C">
        <w:rPr>
          <w:sz w:val="24"/>
          <w:szCs w:val="24"/>
        </w:rPr>
        <w:t>его</w:t>
      </w:r>
      <w:r w:rsidR="007E580C" w:rsidRPr="007E580C">
        <w:rPr>
          <w:sz w:val="24"/>
          <w:szCs w:val="24"/>
        </w:rPr>
        <w:t xml:space="preserve"> должность специалиста (далее – специалист).</w:t>
      </w:r>
    </w:p>
    <w:p w:rsidR="00AE5D61" w:rsidRDefault="00AE5D61" w:rsidP="00AE5D61">
      <w:pPr>
        <w:ind w:firstLine="709"/>
        <w:jc w:val="both"/>
        <w:rPr>
          <w:sz w:val="24"/>
          <w:szCs w:val="24"/>
        </w:rPr>
      </w:pPr>
      <w:r>
        <w:rPr>
          <w:sz w:val="24"/>
          <w:szCs w:val="24"/>
        </w:rPr>
        <w:t xml:space="preserve">1.5. Ответственным за непосредственное ведение архива является </w:t>
      </w:r>
      <w:r w:rsidR="007E580C">
        <w:rPr>
          <w:sz w:val="24"/>
          <w:szCs w:val="24"/>
        </w:rPr>
        <w:t>специалист.</w:t>
      </w:r>
      <w:r>
        <w:rPr>
          <w:sz w:val="24"/>
          <w:szCs w:val="24"/>
        </w:rPr>
        <w:t xml:space="preserve"> В период отсутствия специалиста ведение архива возлагается на работника, исполняющего обязанности специалиста.</w:t>
      </w:r>
    </w:p>
    <w:p w:rsidR="00AE5D61" w:rsidRPr="00295D6E" w:rsidRDefault="00AE5D61" w:rsidP="00AE5D61">
      <w:pPr>
        <w:ind w:firstLine="709"/>
        <w:jc w:val="both"/>
        <w:rPr>
          <w:sz w:val="24"/>
          <w:szCs w:val="24"/>
        </w:rPr>
      </w:pPr>
      <w:r>
        <w:rPr>
          <w:sz w:val="24"/>
          <w:szCs w:val="24"/>
        </w:rPr>
        <w:t>1.6.  Доступ в архивные помещения судебного участка мирового судьи осуществляется только по согласованию с мировым судьей и в присутствии специалиста соответствующего участка.</w:t>
      </w:r>
    </w:p>
    <w:p w:rsidR="00AE5D61" w:rsidRPr="00295D6E" w:rsidRDefault="00AE5D61" w:rsidP="00AE5D61">
      <w:pPr>
        <w:ind w:firstLine="709"/>
        <w:jc w:val="both"/>
        <w:rPr>
          <w:sz w:val="24"/>
          <w:szCs w:val="24"/>
        </w:rPr>
      </w:pPr>
      <w:r w:rsidRPr="00295D6E">
        <w:rPr>
          <w:sz w:val="24"/>
          <w:szCs w:val="24"/>
        </w:rPr>
        <w:t>1.</w:t>
      </w:r>
      <w:r>
        <w:rPr>
          <w:sz w:val="24"/>
          <w:szCs w:val="24"/>
        </w:rPr>
        <w:t>7.</w:t>
      </w:r>
      <w:r w:rsidRPr="00295D6E">
        <w:rPr>
          <w:sz w:val="24"/>
          <w:szCs w:val="24"/>
        </w:rPr>
        <w:t xml:space="preserve"> В </w:t>
      </w:r>
      <w:r>
        <w:rPr>
          <w:sz w:val="24"/>
          <w:szCs w:val="24"/>
        </w:rPr>
        <w:t xml:space="preserve">настоящей </w:t>
      </w:r>
      <w:r w:rsidRPr="00295D6E">
        <w:rPr>
          <w:sz w:val="24"/>
          <w:szCs w:val="24"/>
        </w:rPr>
        <w:t>Инструкции используются следующие термины и определения:</w:t>
      </w:r>
    </w:p>
    <w:p w:rsidR="00AE5D61" w:rsidRDefault="00AE5D61" w:rsidP="00AE5D61">
      <w:pPr>
        <w:ind w:firstLine="709"/>
        <w:jc w:val="both"/>
        <w:rPr>
          <w:sz w:val="24"/>
          <w:szCs w:val="24"/>
        </w:rPr>
      </w:pPr>
      <w:r w:rsidRPr="00295D6E">
        <w:rPr>
          <w:sz w:val="24"/>
          <w:szCs w:val="24"/>
        </w:rPr>
        <w:t xml:space="preserve">архивные документы – документы, переданные в установленном порядке на хранение в архив </w:t>
      </w:r>
      <w:r>
        <w:rPr>
          <w:sz w:val="24"/>
          <w:szCs w:val="24"/>
        </w:rPr>
        <w:t>мирового судьи</w:t>
      </w:r>
      <w:r w:rsidRPr="00295D6E">
        <w:rPr>
          <w:sz w:val="24"/>
          <w:szCs w:val="24"/>
        </w:rPr>
        <w:t>;</w:t>
      </w:r>
    </w:p>
    <w:p w:rsidR="00AE5D61" w:rsidRDefault="00AE5D61" w:rsidP="00AE5D61">
      <w:pPr>
        <w:ind w:firstLine="709"/>
        <w:jc w:val="both"/>
        <w:rPr>
          <w:sz w:val="24"/>
          <w:szCs w:val="24"/>
        </w:rPr>
      </w:pPr>
      <w:r w:rsidRPr="00295D6E">
        <w:rPr>
          <w:sz w:val="24"/>
          <w:szCs w:val="24"/>
        </w:rPr>
        <w:t>дело (электронное дело) – совокупность документов (электронных документов), сформированных  в соответствии с номенклатурой дел;</w:t>
      </w:r>
    </w:p>
    <w:p w:rsidR="00AE5D61" w:rsidRPr="00295D6E" w:rsidRDefault="00AE5D61" w:rsidP="00AE5D61">
      <w:pPr>
        <w:ind w:firstLine="709"/>
        <w:jc w:val="both"/>
        <w:rPr>
          <w:sz w:val="24"/>
          <w:szCs w:val="24"/>
        </w:rPr>
      </w:pPr>
      <w:r>
        <w:rPr>
          <w:sz w:val="24"/>
          <w:szCs w:val="24"/>
        </w:rPr>
        <w:t>дело общего производства – документ, образованный в результате управленческой деятельности на судебном участке и не имеющий непосредственного отношения к отправлению правосудия;</w:t>
      </w:r>
    </w:p>
    <w:p w:rsidR="00AE5D61" w:rsidRPr="00295D6E" w:rsidRDefault="00AE5D61" w:rsidP="00AE5D61">
      <w:pPr>
        <w:ind w:firstLine="709"/>
        <w:jc w:val="both"/>
        <w:rPr>
          <w:sz w:val="24"/>
          <w:szCs w:val="24"/>
        </w:rPr>
      </w:pPr>
      <w:r w:rsidRPr="00295D6E">
        <w:rPr>
          <w:sz w:val="24"/>
          <w:szCs w:val="24"/>
        </w:rPr>
        <w:t>единица хранения электронных документов – контейнер электронного документа;</w:t>
      </w:r>
    </w:p>
    <w:p w:rsidR="00AE5D61" w:rsidRPr="00295D6E" w:rsidRDefault="00AE5D61" w:rsidP="00AE5D61">
      <w:pPr>
        <w:ind w:firstLine="709"/>
        <w:jc w:val="both"/>
        <w:rPr>
          <w:sz w:val="24"/>
          <w:szCs w:val="24"/>
        </w:rPr>
      </w:pPr>
      <w:r w:rsidRPr="00295D6E">
        <w:rPr>
          <w:sz w:val="24"/>
          <w:szCs w:val="24"/>
        </w:rPr>
        <w:t>контейнер электронного документа – упаковка, включающая электронный документ в формате архивного хранения и его метаданные;</w:t>
      </w:r>
    </w:p>
    <w:p w:rsidR="00AE5D61" w:rsidRPr="00295D6E" w:rsidRDefault="00AE5D61" w:rsidP="00AE5D61">
      <w:pPr>
        <w:ind w:firstLine="709"/>
        <w:jc w:val="both"/>
        <w:rPr>
          <w:sz w:val="24"/>
          <w:szCs w:val="24"/>
        </w:rPr>
      </w:pPr>
      <w:r w:rsidRPr="00295D6E">
        <w:rPr>
          <w:sz w:val="24"/>
          <w:szCs w:val="24"/>
        </w:rPr>
        <w:t>метаданные – данные, описывающие контекст, содержание, структуру электронного документа, а также процессы управления им на протяжении его жизненного цикла;</w:t>
      </w:r>
    </w:p>
    <w:p w:rsidR="00AE5D61" w:rsidRPr="00295D6E" w:rsidRDefault="00AE5D61" w:rsidP="00AE5D61">
      <w:pPr>
        <w:ind w:firstLine="709"/>
        <w:jc w:val="both"/>
        <w:rPr>
          <w:sz w:val="24"/>
          <w:szCs w:val="24"/>
        </w:rPr>
      </w:pPr>
      <w:r w:rsidRPr="00295D6E">
        <w:rPr>
          <w:sz w:val="24"/>
          <w:szCs w:val="24"/>
        </w:rPr>
        <w:t>машинный носитель информации – любое техническое устройство либо физическое поле, предназначенное для фиксации, хранения, накопления, преобразования и передачи компьютерной информации;</w:t>
      </w:r>
    </w:p>
    <w:p w:rsidR="00AE5D61" w:rsidRDefault="00AE5D61" w:rsidP="00AE5D61">
      <w:pPr>
        <w:ind w:firstLine="709"/>
        <w:jc w:val="both"/>
        <w:rPr>
          <w:sz w:val="24"/>
          <w:szCs w:val="24"/>
        </w:rPr>
      </w:pPr>
      <w:r w:rsidRPr="00295D6E">
        <w:rPr>
          <w:sz w:val="24"/>
          <w:szCs w:val="24"/>
        </w:rPr>
        <w:t>миграция (электронных документов) – перемещение документов из одной системы или одного носителя в другую систему или на другой носитель с сохранением аутентичности, целостности, достоверности документов и пригодности их для использования;</w:t>
      </w:r>
    </w:p>
    <w:p w:rsidR="00AE5D61" w:rsidRDefault="00AE5D61" w:rsidP="00AE5D61">
      <w:pPr>
        <w:ind w:firstLine="709"/>
        <w:jc w:val="both"/>
        <w:rPr>
          <w:sz w:val="24"/>
          <w:szCs w:val="24"/>
        </w:rPr>
      </w:pPr>
      <w:r>
        <w:rPr>
          <w:sz w:val="24"/>
          <w:szCs w:val="24"/>
        </w:rPr>
        <w:t>наряд – сброшюрованное (прошитое) дело документов одной категории, сформированное в алфавитном порядке, в хронологической последовательности или в хронологическо-тематической последовательности;</w:t>
      </w:r>
    </w:p>
    <w:p w:rsidR="00AE5D61" w:rsidRPr="00295D6E" w:rsidRDefault="00AE5D61" w:rsidP="00AE5D61">
      <w:pPr>
        <w:ind w:firstLine="709"/>
        <w:jc w:val="both"/>
        <w:rPr>
          <w:sz w:val="24"/>
          <w:szCs w:val="24"/>
        </w:rPr>
      </w:pPr>
      <w:r>
        <w:rPr>
          <w:sz w:val="24"/>
          <w:szCs w:val="24"/>
        </w:rPr>
        <w:t>о</w:t>
      </w:r>
      <w:r w:rsidRPr="00295D6E">
        <w:rPr>
          <w:sz w:val="24"/>
          <w:szCs w:val="24"/>
        </w:rPr>
        <w:t>пись дел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 Одновременно опись дел является учетным документом и основным видом научно-справочного аппарата к документам, обесп</w:t>
      </w:r>
      <w:r>
        <w:rPr>
          <w:sz w:val="24"/>
          <w:szCs w:val="24"/>
        </w:rPr>
        <w:t>ечивающим оперативный поиск дел;</w:t>
      </w:r>
    </w:p>
    <w:p w:rsidR="00AE5D61" w:rsidRDefault="00AE5D61" w:rsidP="00AE5D61">
      <w:pPr>
        <w:ind w:firstLine="709"/>
        <w:jc w:val="both"/>
        <w:rPr>
          <w:sz w:val="24"/>
          <w:szCs w:val="24"/>
        </w:rPr>
      </w:pPr>
      <w:r w:rsidRPr="00295D6E">
        <w:rPr>
          <w:sz w:val="24"/>
          <w:szCs w:val="24"/>
        </w:rPr>
        <w:t xml:space="preserve">физически обособленный материальный носитель – материальный носитель, предназначенный для записи, хранения вне информационной системы и воспроизведения информации в цифровой форме (диски, дискеты, </w:t>
      </w:r>
      <w:proofErr w:type="spellStart"/>
      <w:r w:rsidRPr="00295D6E">
        <w:rPr>
          <w:sz w:val="24"/>
          <w:szCs w:val="24"/>
        </w:rPr>
        <w:t>флеш</w:t>
      </w:r>
      <w:proofErr w:type="spellEnd"/>
      <w:r w:rsidRPr="00295D6E">
        <w:rPr>
          <w:sz w:val="24"/>
          <w:szCs w:val="24"/>
        </w:rPr>
        <w:t>-карты);</w:t>
      </w:r>
    </w:p>
    <w:p w:rsidR="00AE5D61" w:rsidRPr="00295D6E" w:rsidRDefault="00AE5D61" w:rsidP="00AE5D61">
      <w:pPr>
        <w:ind w:firstLine="709"/>
        <w:jc w:val="both"/>
        <w:rPr>
          <w:sz w:val="24"/>
          <w:szCs w:val="24"/>
        </w:rPr>
      </w:pPr>
      <w:r w:rsidRPr="00295D6E">
        <w:rPr>
          <w:sz w:val="24"/>
          <w:szCs w:val="24"/>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E5D61" w:rsidRDefault="00AE5D61" w:rsidP="00AE5D61">
      <w:pPr>
        <w:ind w:firstLine="709"/>
        <w:jc w:val="both"/>
        <w:rPr>
          <w:b/>
          <w:bCs/>
          <w:sz w:val="24"/>
          <w:szCs w:val="24"/>
        </w:rPr>
      </w:pPr>
      <w:r w:rsidRPr="00295D6E">
        <w:rPr>
          <w:sz w:val="24"/>
          <w:szCs w:val="24"/>
        </w:rPr>
        <w:t>Иные термины и понятия, используемые в</w:t>
      </w:r>
      <w:r>
        <w:rPr>
          <w:sz w:val="24"/>
          <w:szCs w:val="24"/>
        </w:rPr>
        <w:t xml:space="preserve"> настоящей</w:t>
      </w:r>
      <w:r w:rsidRPr="00295D6E">
        <w:rPr>
          <w:sz w:val="24"/>
          <w:szCs w:val="24"/>
        </w:rPr>
        <w:t xml:space="preserve"> Инструкции, соответствуют понятиям, определенным в законодательстве Российской Федерации и Кабардино-Балкарской Республики.</w:t>
      </w:r>
    </w:p>
    <w:p w:rsidR="00AE5D61" w:rsidRDefault="00AE5D61" w:rsidP="00AE5D61">
      <w:pPr>
        <w:ind w:firstLine="709"/>
        <w:jc w:val="both"/>
        <w:rPr>
          <w:sz w:val="24"/>
          <w:szCs w:val="24"/>
        </w:rPr>
      </w:pPr>
    </w:p>
    <w:p w:rsidR="001E7C57" w:rsidRDefault="001E7C57" w:rsidP="00AE5D61">
      <w:pPr>
        <w:ind w:firstLine="709"/>
        <w:jc w:val="both"/>
        <w:rPr>
          <w:sz w:val="24"/>
          <w:szCs w:val="24"/>
        </w:rPr>
      </w:pPr>
    </w:p>
    <w:p w:rsidR="002E3AF9" w:rsidRDefault="002E3AF9" w:rsidP="00AE5D61">
      <w:pPr>
        <w:ind w:firstLine="709"/>
        <w:jc w:val="both"/>
        <w:rPr>
          <w:sz w:val="24"/>
          <w:szCs w:val="24"/>
        </w:rPr>
      </w:pPr>
    </w:p>
    <w:p w:rsidR="00AE5D61" w:rsidRPr="00295D6E" w:rsidRDefault="00AE5D61" w:rsidP="00AE5D61">
      <w:pPr>
        <w:widowControl w:val="0"/>
        <w:autoSpaceDE w:val="0"/>
        <w:autoSpaceDN w:val="0"/>
        <w:adjustRightInd w:val="0"/>
        <w:jc w:val="center"/>
        <w:outlineLvl w:val="1"/>
        <w:rPr>
          <w:b/>
          <w:bCs/>
          <w:sz w:val="24"/>
          <w:szCs w:val="24"/>
        </w:rPr>
      </w:pPr>
      <w:r w:rsidRPr="00295D6E">
        <w:rPr>
          <w:b/>
          <w:bCs/>
          <w:sz w:val="24"/>
          <w:szCs w:val="24"/>
        </w:rPr>
        <w:lastRenderedPageBreak/>
        <w:t>2. Составление о</w:t>
      </w:r>
      <w:r w:rsidRPr="00295D6E">
        <w:rPr>
          <w:b/>
          <w:sz w:val="24"/>
          <w:szCs w:val="24"/>
        </w:rPr>
        <w:t xml:space="preserve">писей дел </w:t>
      </w:r>
      <w:r w:rsidRPr="00295D6E">
        <w:rPr>
          <w:b/>
          <w:bCs/>
          <w:sz w:val="24"/>
          <w:szCs w:val="24"/>
        </w:rPr>
        <w:t xml:space="preserve">на судебные </w:t>
      </w:r>
    </w:p>
    <w:p w:rsidR="00AE5D61" w:rsidRPr="00295D6E" w:rsidRDefault="00AE5D61" w:rsidP="00AE5D61">
      <w:pPr>
        <w:widowControl w:val="0"/>
        <w:autoSpaceDE w:val="0"/>
        <w:autoSpaceDN w:val="0"/>
        <w:adjustRightInd w:val="0"/>
        <w:jc w:val="center"/>
        <w:outlineLvl w:val="1"/>
        <w:rPr>
          <w:b/>
          <w:bCs/>
          <w:sz w:val="24"/>
          <w:szCs w:val="24"/>
        </w:rPr>
      </w:pPr>
      <w:r w:rsidRPr="00295D6E">
        <w:rPr>
          <w:b/>
          <w:bCs/>
          <w:sz w:val="24"/>
          <w:szCs w:val="24"/>
        </w:rPr>
        <w:t xml:space="preserve">дела (наряды) постоянного хранения, временного хранения </w:t>
      </w:r>
    </w:p>
    <w:p w:rsidR="00AE5D61" w:rsidRPr="00295D6E" w:rsidRDefault="00AE5D61" w:rsidP="00AE5D61">
      <w:pPr>
        <w:widowControl w:val="0"/>
        <w:autoSpaceDE w:val="0"/>
        <w:autoSpaceDN w:val="0"/>
        <w:adjustRightInd w:val="0"/>
        <w:jc w:val="center"/>
        <w:outlineLvl w:val="1"/>
        <w:rPr>
          <w:b/>
          <w:bCs/>
          <w:sz w:val="24"/>
          <w:szCs w:val="24"/>
        </w:rPr>
      </w:pPr>
      <w:r w:rsidRPr="00295D6E">
        <w:rPr>
          <w:b/>
          <w:bCs/>
          <w:sz w:val="24"/>
          <w:szCs w:val="24"/>
        </w:rPr>
        <w:t>(свыше 10 лет) и их представление на утверждение</w:t>
      </w:r>
    </w:p>
    <w:p w:rsidR="00AE5D61" w:rsidRPr="00295D6E" w:rsidRDefault="00AE5D61" w:rsidP="00AE5D61">
      <w:pPr>
        <w:widowControl w:val="0"/>
        <w:autoSpaceDE w:val="0"/>
        <w:autoSpaceDN w:val="0"/>
        <w:adjustRightInd w:val="0"/>
        <w:jc w:val="center"/>
        <w:rPr>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2.1. </w:t>
      </w:r>
      <w:r>
        <w:rPr>
          <w:sz w:val="24"/>
          <w:szCs w:val="24"/>
        </w:rPr>
        <w:t xml:space="preserve">Опись дел </w:t>
      </w:r>
      <w:r w:rsidRPr="00295D6E">
        <w:rPr>
          <w:sz w:val="24"/>
          <w:szCs w:val="24"/>
        </w:rPr>
        <w:t xml:space="preserve">составляется на основе номенклатуры дел.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2.2. На гражданские, уголовные, административные дела, дела (наряды) общего делопроизводства постоянного хранения, временного (свыше 10 лет) сроков хранения заводятся отдельные описи (приложения № 1, 2, 3, 4 к настоящей Инструкции).</w:t>
      </w:r>
    </w:p>
    <w:p w:rsidR="00AE5D61" w:rsidRDefault="00AE5D61" w:rsidP="00AE5D61">
      <w:pPr>
        <w:widowControl w:val="0"/>
        <w:autoSpaceDE w:val="0"/>
        <w:autoSpaceDN w:val="0"/>
        <w:adjustRightInd w:val="0"/>
        <w:ind w:firstLine="709"/>
        <w:jc w:val="both"/>
        <w:rPr>
          <w:sz w:val="24"/>
          <w:szCs w:val="24"/>
        </w:rPr>
      </w:pPr>
      <w:r w:rsidRPr="00295D6E">
        <w:rPr>
          <w:sz w:val="24"/>
          <w:szCs w:val="24"/>
        </w:rPr>
        <w:t>2.</w:t>
      </w:r>
      <w:r>
        <w:rPr>
          <w:sz w:val="24"/>
          <w:szCs w:val="24"/>
        </w:rPr>
        <w:t>3</w:t>
      </w:r>
      <w:r w:rsidRPr="00295D6E">
        <w:rPr>
          <w:sz w:val="24"/>
          <w:szCs w:val="24"/>
        </w:rPr>
        <w:t xml:space="preserve">. </w:t>
      </w:r>
      <w:r>
        <w:rPr>
          <w:sz w:val="24"/>
          <w:szCs w:val="24"/>
        </w:rPr>
        <w:t>До передачи в архив на дела (наряды) составляется опись дел помощником мирового судьи (по делам об административных правонарушениях), секретарем судебного заседания (по уголовным делам и гражданским делам искового производства) и специалистом (дела приказного производства).</w:t>
      </w:r>
    </w:p>
    <w:p w:rsidR="00AE5D61" w:rsidRDefault="00AE5D61" w:rsidP="00AE5D61">
      <w:pPr>
        <w:widowControl w:val="0"/>
        <w:autoSpaceDE w:val="0"/>
        <w:autoSpaceDN w:val="0"/>
        <w:adjustRightInd w:val="0"/>
        <w:ind w:firstLine="709"/>
        <w:jc w:val="both"/>
        <w:rPr>
          <w:sz w:val="24"/>
          <w:szCs w:val="24"/>
        </w:rPr>
      </w:pPr>
      <w:r>
        <w:rPr>
          <w:sz w:val="24"/>
          <w:szCs w:val="24"/>
        </w:rPr>
        <w:t>2.4. Каждая опись состоит из годовых разделов, охватывает определенную группу по значимости документов, представляет собой систематизированный перечень заголовков и других необходимых сведений о составе и содержании дел, нарядов.</w:t>
      </w:r>
    </w:p>
    <w:p w:rsidR="00AE5D61" w:rsidRDefault="00AE5D61" w:rsidP="00AE5D61">
      <w:pPr>
        <w:widowControl w:val="0"/>
        <w:autoSpaceDE w:val="0"/>
        <w:autoSpaceDN w:val="0"/>
        <w:adjustRightInd w:val="0"/>
        <w:ind w:firstLine="709"/>
        <w:jc w:val="both"/>
        <w:rPr>
          <w:sz w:val="24"/>
          <w:szCs w:val="24"/>
        </w:rPr>
      </w:pPr>
      <w:r>
        <w:rPr>
          <w:sz w:val="24"/>
          <w:szCs w:val="24"/>
        </w:rPr>
        <w:t>Годовой раздел каждой описи заканчивается итоговой записью, в которой указывается (цифрами и прописью) количество дел (нарядов), числящихся по описи, первый и последний номера дел по описи, а также оговариваются особенности нумерации дел (нарядов) в описи (наличие пропущенных номеров и т.п.).</w:t>
      </w:r>
    </w:p>
    <w:p w:rsidR="00AE5D61" w:rsidRDefault="00AE5D61" w:rsidP="00AE5D61">
      <w:pPr>
        <w:widowControl w:val="0"/>
        <w:autoSpaceDE w:val="0"/>
        <w:autoSpaceDN w:val="0"/>
        <w:adjustRightInd w:val="0"/>
        <w:ind w:firstLine="709"/>
        <w:jc w:val="both"/>
        <w:rPr>
          <w:sz w:val="24"/>
          <w:szCs w:val="24"/>
        </w:rPr>
      </w:pPr>
      <w:r>
        <w:rPr>
          <w:sz w:val="24"/>
          <w:szCs w:val="24"/>
        </w:rPr>
        <w:t>Опись подписывается составителем с указанием его должности. Итоговая запись утверждается мировым судьей.</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2.5. Бланк описи дел (нарядов) </w:t>
      </w:r>
      <w:r w:rsidRPr="00780906">
        <w:rPr>
          <w:rFonts w:ascii="Times New Roman" w:hAnsi="Times New Roman" w:cs="Times New Roman"/>
          <w:sz w:val="24"/>
          <w:szCs w:val="24"/>
        </w:rPr>
        <w:t>временного срока хранения вклю</w:t>
      </w:r>
      <w:r>
        <w:rPr>
          <w:rFonts w:ascii="Times New Roman" w:hAnsi="Times New Roman" w:cs="Times New Roman"/>
          <w:sz w:val="24"/>
          <w:szCs w:val="24"/>
        </w:rPr>
        <w:t>чает в себя следующие элементы:</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порядковый номер дела (наряда) по описи</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индекс</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заголовок</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даты</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срок хранения</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количество листов</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примечание.</w:t>
      </w:r>
    </w:p>
    <w:p w:rsidR="00AE5D61" w:rsidRPr="00295D6E"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295D6E">
        <w:rPr>
          <w:rFonts w:ascii="Times New Roman" w:hAnsi="Times New Roman" w:cs="Times New Roman"/>
          <w:sz w:val="24"/>
          <w:szCs w:val="24"/>
        </w:rPr>
        <w:t>При составлении описи дел соблюдаются следующие требования:</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каждое дело (наряд) вносится в опись под самостоятельным порядковым номером;</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каждая опись ведется с единой, валовой нумерацией в течение нескольких лет. Опись заканчивается при наборе 1000 (одной тысячи) единиц хранения;</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номера по порядку в годовом разделе описи должны продолжать нумерацию годового раздела описи предшествующего года;</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 xml:space="preserve">при заполнении графы </w:t>
      </w:r>
      <w:r>
        <w:rPr>
          <w:rFonts w:ascii="Times New Roman" w:hAnsi="Times New Roman" w:cs="Times New Roman"/>
          <w:sz w:val="24"/>
          <w:szCs w:val="24"/>
        </w:rPr>
        <w:t>«</w:t>
      </w:r>
      <w:r w:rsidRPr="00780906">
        <w:rPr>
          <w:rFonts w:ascii="Times New Roman" w:hAnsi="Times New Roman" w:cs="Times New Roman"/>
          <w:sz w:val="24"/>
          <w:szCs w:val="24"/>
        </w:rPr>
        <w:t>Индексы дел (нарядов)</w:t>
      </w:r>
      <w:r>
        <w:rPr>
          <w:rFonts w:ascii="Times New Roman" w:hAnsi="Times New Roman" w:cs="Times New Roman"/>
          <w:sz w:val="24"/>
          <w:szCs w:val="24"/>
        </w:rPr>
        <w:t>»</w:t>
      </w:r>
      <w:r w:rsidRPr="00780906">
        <w:rPr>
          <w:rFonts w:ascii="Times New Roman" w:hAnsi="Times New Roman" w:cs="Times New Roman"/>
          <w:sz w:val="24"/>
          <w:szCs w:val="24"/>
        </w:rPr>
        <w:t xml:space="preserve"> для гражданских, уголовных дел (нарядов) указываются их номера, которые соответствуют индексам дел (нарядов) по сводной номенклатуре дел, с добавлением порядкового номера дела (наряда) или номера тома дела (наряда);</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 xml:space="preserve">графа </w:t>
      </w:r>
      <w:r>
        <w:rPr>
          <w:rFonts w:ascii="Times New Roman" w:hAnsi="Times New Roman" w:cs="Times New Roman"/>
          <w:sz w:val="24"/>
          <w:szCs w:val="24"/>
        </w:rPr>
        <w:t>«</w:t>
      </w:r>
      <w:r w:rsidRPr="00780906">
        <w:rPr>
          <w:rFonts w:ascii="Times New Roman" w:hAnsi="Times New Roman" w:cs="Times New Roman"/>
          <w:sz w:val="24"/>
          <w:szCs w:val="24"/>
        </w:rPr>
        <w:t>Заголовки дел (нарядов)</w:t>
      </w:r>
      <w:r>
        <w:rPr>
          <w:rFonts w:ascii="Times New Roman" w:hAnsi="Times New Roman" w:cs="Times New Roman"/>
          <w:sz w:val="24"/>
          <w:szCs w:val="24"/>
        </w:rPr>
        <w:t>»</w:t>
      </w:r>
      <w:r w:rsidRPr="00780906">
        <w:rPr>
          <w:rFonts w:ascii="Times New Roman" w:hAnsi="Times New Roman" w:cs="Times New Roman"/>
          <w:sz w:val="24"/>
          <w:szCs w:val="24"/>
        </w:rPr>
        <w:t xml:space="preserve"> заполняется на основании записи, сделанной на обложке дела (наряда). Заголовок с обложки переносится в опись без сокращений;</w:t>
      </w:r>
    </w:p>
    <w:p w:rsidR="00AE5D61" w:rsidRPr="00780906"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если в опись вносятся дела (наряды), состоящие из нескольких томов, то в ней указывается также заголовок дела (наряда) с обложки. Затем записываются номера томов. Каждый том вносится в опись под самостоятельным порядковым номером;</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0906">
        <w:rPr>
          <w:rFonts w:ascii="Times New Roman" w:hAnsi="Times New Roman" w:cs="Times New Roman"/>
          <w:sz w:val="24"/>
          <w:szCs w:val="24"/>
        </w:rPr>
        <w:t xml:space="preserve">графа описи </w:t>
      </w:r>
      <w:r>
        <w:rPr>
          <w:rFonts w:ascii="Times New Roman" w:hAnsi="Times New Roman" w:cs="Times New Roman"/>
          <w:sz w:val="24"/>
          <w:szCs w:val="24"/>
        </w:rPr>
        <w:t>«П</w:t>
      </w:r>
      <w:r w:rsidRPr="00780906">
        <w:rPr>
          <w:rFonts w:ascii="Times New Roman" w:hAnsi="Times New Roman" w:cs="Times New Roman"/>
          <w:sz w:val="24"/>
          <w:szCs w:val="24"/>
        </w:rPr>
        <w:t>римечание</w:t>
      </w:r>
      <w:r>
        <w:rPr>
          <w:rFonts w:ascii="Times New Roman" w:hAnsi="Times New Roman" w:cs="Times New Roman"/>
          <w:sz w:val="24"/>
          <w:szCs w:val="24"/>
        </w:rPr>
        <w:t>»</w:t>
      </w:r>
      <w:r w:rsidRPr="00780906">
        <w:rPr>
          <w:rFonts w:ascii="Times New Roman" w:hAnsi="Times New Roman" w:cs="Times New Roman"/>
          <w:sz w:val="24"/>
          <w:szCs w:val="24"/>
        </w:rPr>
        <w:t xml:space="preserve"> используется для отметок о приеме дел (нарядов), особенностях их состояния, передаче дел другим структурным подразделениям со ссылкой на необходимый документ, наличие копий и т.п.</w:t>
      </w:r>
      <w:r>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е</w:t>
      </w:r>
      <w:r w:rsidRPr="00780906">
        <w:rPr>
          <w:rFonts w:ascii="Times New Roman" w:hAnsi="Times New Roman" w:cs="Times New Roman"/>
          <w:sz w:val="24"/>
          <w:szCs w:val="24"/>
        </w:rPr>
        <w:t xml:space="preserve">сли на одной странице описи включено несколько производств по однородному виду преступлений, например </w:t>
      </w:r>
      <w:r>
        <w:rPr>
          <w:rFonts w:ascii="Times New Roman" w:hAnsi="Times New Roman" w:cs="Times New Roman"/>
          <w:sz w:val="24"/>
          <w:szCs w:val="24"/>
        </w:rPr>
        <w:t>«</w:t>
      </w:r>
      <w:r w:rsidRPr="00780906">
        <w:rPr>
          <w:rFonts w:ascii="Times New Roman" w:hAnsi="Times New Roman" w:cs="Times New Roman"/>
          <w:sz w:val="24"/>
          <w:szCs w:val="24"/>
        </w:rPr>
        <w:t>Об убийстве</w:t>
      </w:r>
      <w:r>
        <w:rPr>
          <w:rFonts w:ascii="Times New Roman" w:hAnsi="Times New Roman" w:cs="Times New Roman"/>
          <w:sz w:val="24"/>
          <w:szCs w:val="24"/>
        </w:rPr>
        <w:t>»</w:t>
      </w:r>
      <w:r w:rsidRPr="00780906">
        <w:rPr>
          <w:rFonts w:ascii="Times New Roman" w:hAnsi="Times New Roman" w:cs="Times New Roman"/>
          <w:sz w:val="24"/>
          <w:szCs w:val="24"/>
        </w:rPr>
        <w:t xml:space="preserve">, то за первой записью вида преступления следует делать запись </w:t>
      </w:r>
      <w:r>
        <w:rPr>
          <w:rFonts w:ascii="Times New Roman" w:hAnsi="Times New Roman" w:cs="Times New Roman"/>
          <w:sz w:val="24"/>
          <w:szCs w:val="24"/>
        </w:rPr>
        <w:t>«</w:t>
      </w:r>
      <w:r w:rsidRPr="00780906">
        <w:rPr>
          <w:rFonts w:ascii="Times New Roman" w:hAnsi="Times New Roman" w:cs="Times New Roman"/>
          <w:sz w:val="24"/>
          <w:szCs w:val="24"/>
        </w:rPr>
        <w:t>То же</w:t>
      </w:r>
      <w:r>
        <w:rPr>
          <w:rFonts w:ascii="Times New Roman" w:hAnsi="Times New Roman" w:cs="Times New Roman"/>
          <w:sz w:val="24"/>
          <w:szCs w:val="24"/>
        </w:rPr>
        <w:t>»</w:t>
      </w:r>
      <w:r w:rsidRPr="00780906">
        <w:rPr>
          <w:rFonts w:ascii="Times New Roman" w:hAnsi="Times New Roman" w:cs="Times New Roman"/>
          <w:sz w:val="24"/>
          <w:szCs w:val="24"/>
        </w:rPr>
        <w:t>.</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2.7. </w:t>
      </w:r>
      <w:r w:rsidRPr="00295D6E">
        <w:rPr>
          <w:rFonts w:ascii="Times New Roman" w:hAnsi="Times New Roman" w:cs="Times New Roman"/>
          <w:sz w:val="24"/>
          <w:szCs w:val="24"/>
        </w:rPr>
        <w:t>После внесения дела в опись дел на его обложке рядом с пометкой «постоянно» проставляются номер описи и номер дела по описи.</w:t>
      </w:r>
    </w:p>
    <w:p w:rsidR="00AE5D61" w:rsidRDefault="00AE5D61" w:rsidP="00AE5D61">
      <w:pPr>
        <w:widowControl w:val="0"/>
        <w:autoSpaceDE w:val="0"/>
        <w:autoSpaceDN w:val="0"/>
        <w:adjustRightInd w:val="0"/>
        <w:ind w:firstLine="709"/>
        <w:jc w:val="both"/>
        <w:rPr>
          <w:sz w:val="24"/>
          <w:szCs w:val="24"/>
        </w:rPr>
      </w:pPr>
      <w:r>
        <w:rPr>
          <w:sz w:val="24"/>
          <w:szCs w:val="24"/>
        </w:rPr>
        <w:t xml:space="preserve">2.8. </w:t>
      </w:r>
      <w:r w:rsidRPr="00780906">
        <w:rPr>
          <w:sz w:val="24"/>
          <w:szCs w:val="24"/>
        </w:rPr>
        <w:t xml:space="preserve">К описи после </w:t>
      </w:r>
      <w:proofErr w:type="spellStart"/>
      <w:r w:rsidRPr="00780906">
        <w:rPr>
          <w:sz w:val="24"/>
          <w:szCs w:val="24"/>
        </w:rPr>
        <w:t>заверительной</w:t>
      </w:r>
      <w:proofErr w:type="spellEnd"/>
      <w:r w:rsidRPr="00780906">
        <w:rPr>
          <w:sz w:val="24"/>
          <w:szCs w:val="24"/>
        </w:rPr>
        <w:t xml:space="preserve"> надписи прилагается алфавитный указатель на осужденных с полным наименованием фамилии, имени, отчества. Чтобы найти в описи надзорное производство на конкретное лицо, необходимо отыскать данное лицо в алфавитном указателе и по номеру, проставленному перед его фамилией, который соответствует порядковому номеру, под которым это производство значится в описи, найти интересующее надзорное производство.</w:t>
      </w:r>
    </w:p>
    <w:p w:rsidR="00AE5D61" w:rsidRDefault="00AE5D61" w:rsidP="00AE5D61">
      <w:pPr>
        <w:widowControl w:val="0"/>
        <w:autoSpaceDE w:val="0"/>
        <w:autoSpaceDN w:val="0"/>
        <w:adjustRightInd w:val="0"/>
        <w:ind w:firstLine="709"/>
        <w:jc w:val="both"/>
        <w:rPr>
          <w:sz w:val="24"/>
          <w:szCs w:val="24"/>
        </w:rPr>
      </w:pPr>
      <w:r>
        <w:rPr>
          <w:sz w:val="24"/>
          <w:szCs w:val="24"/>
        </w:rPr>
        <w:t>2.9. </w:t>
      </w:r>
      <w:r w:rsidRPr="00780906">
        <w:rPr>
          <w:sz w:val="24"/>
          <w:szCs w:val="24"/>
        </w:rPr>
        <w:t xml:space="preserve">К законченной описи составляется </w:t>
      </w:r>
      <w:proofErr w:type="spellStart"/>
      <w:r w:rsidRPr="00780906">
        <w:rPr>
          <w:sz w:val="24"/>
          <w:szCs w:val="24"/>
        </w:rPr>
        <w:t>заверительный</w:t>
      </w:r>
      <w:proofErr w:type="spellEnd"/>
      <w:r w:rsidRPr="00780906">
        <w:rPr>
          <w:sz w:val="24"/>
          <w:szCs w:val="24"/>
        </w:rPr>
        <w:t xml:space="preserve"> лист, в котором указываются количество листов описи, общее число дел (нарядов), внесенных в опись, а также годы начала и окончания описи.</w:t>
      </w:r>
    </w:p>
    <w:p w:rsidR="00AE5D61" w:rsidRDefault="00AE5D61" w:rsidP="00AE5D61">
      <w:pPr>
        <w:widowControl w:val="0"/>
        <w:autoSpaceDE w:val="0"/>
        <w:autoSpaceDN w:val="0"/>
        <w:adjustRightInd w:val="0"/>
        <w:ind w:firstLine="709"/>
        <w:jc w:val="both"/>
        <w:rPr>
          <w:sz w:val="24"/>
          <w:szCs w:val="24"/>
        </w:rPr>
      </w:pPr>
      <w:r>
        <w:rPr>
          <w:sz w:val="24"/>
          <w:szCs w:val="24"/>
        </w:rPr>
        <w:t xml:space="preserve">2.10. </w:t>
      </w:r>
      <w:r w:rsidRPr="00295D6E">
        <w:rPr>
          <w:sz w:val="24"/>
          <w:szCs w:val="24"/>
        </w:rPr>
        <w:t>В случае обнаружения новых дел, не внесенных в описи дел, такие дела вносятся в указанные описи под литерными номерами.</w:t>
      </w:r>
    </w:p>
    <w:p w:rsidR="00AE5D61" w:rsidRPr="00295D6E" w:rsidRDefault="00AE5D61" w:rsidP="00AE5D61">
      <w:pPr>
        <w:widowControl w:val="0"/>
        <w:autoSpaceDE w:val="0"/>
        <w:autoSpaceDN w:val="0"/>
        <w:adjustRightInd w:val="0"/>
        <w:ind w:firstLine="709"/>
        <w:jc w:val="both"/>
        <w:rPr>
          <w:sz w:val="24"/>
          <w:szCs w:val="24"/>
        </w:rPr>
      </w:pPr>
      <w:r w:rsidRPr="002B0BB7">
        <w:rPr>
          <w:sz w:val="24"/>
          <w:szCs w:val="24"/>
        </w:rPr>
        <w:t xml:space="preserve">Внесение изменений в годовые разделы описи дел после их утверждения экспертно-проверочной комиссией </w:t>
      </w:r>
      <w:r>
        <w:rPr>
          <w:sz w:val="24"/>
          <w:szCs w:val="24"/>
        </w:rPr>
        <w:t>государственного архива</w:t>
      </w:r>
      <w:r w:rsidRPr="002B0BB7">
        <w:rPr>
          <w:sz w:val="24"/>
          <w:szCs w:val="24"/>
        </w:rPr>
        <w:t xml:space="preserve"> (далее – ЭПК </w:t>
      </w:r>
      <w:proofErr w:type="spellStart"/>
      <w:r>
        <w:rPr>
          <w:sz w:val="24"/>
          <w:szCs w:val="24"/>
        </w:rPr>
        <w:t>госархива</w:t>
      </w:r>
      <w:proofErr w:type="spellEnd"/>
      <w:r w:rsidRPr="002B0BB7">
        <w:rPr>
          <w:sz w:val="24"/>
          <w:szCs w:val="24"/>
        </w:rPr>
        <w:t xml:space="preserve">) допускается только на основании соответствующих решений экспертной комиссии и ЭПК </w:t>
      </w:r>
      <w:proofErr w:type="spellStart"/>
      <w:r>
        <w:rPr>
          <w:sz w:val="24"/>
          <w:szCs w:val="24"/>
        </w:rPr>
        <w:t>госархива</w:t>
      </w:r>
      <w:proofErr w:type="spellEnd"/>
      <w:r w:rsidRPr="002B0BB7">
        <w:rPr>
          <w:sz w:val="24"/>
          <w:szCs w:val="24"/>
        </w:rPr>
        <w:t>.</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w:t>
      </w:r>
      <w:r>
        <w:rPr>
          <w:sz w:val="24"/>
          <w:szCs w:val="24"/>
        </w:rPr>
        <w:t>11</w:t>
      </w:r>
      <w:r w:rsidRPr="00295D6E">
        <w:rPr>
          <w:sz w:val="24"/>
          <w:szCs w:val="24"/>
        </w:rPr>
        <w:t>. После каждого поступления или выбытия документов (утрата, обнаружение неучтенных документов) составляется новая итоговая запись к описи дел, которая подписывается ее составителем с указанием должности и даты составления.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w:t>
      </w:r>
      <w:r>
        <w:rPr>
          <w:sz w:val="24"/>
          <w:szCs w:val="24"/>
        </w:rPr>
        <w:t>12</w:t>
      </w:r>
      <w:r w:rsidRPr="00295D6E">
        <w:rPr>
          <w:sz w:val="24"/>
          <w:szCs w:val="24"/>
        </w:rPr>
        <w:t>. 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Каждая законченная опись дел, том описи дел должны иметь </w:t>
      </w:r>
      <w:r w:rsidRPr="00295D6E">
        <w:rPr>
          <w:sz w:val="24"/>
          <w:szCs w:val="24"/>
        </w:rPr>
        <w:br/>
        <w:t>лист-заверитель.</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3</w:t>
      </w:r>
      <w:r w:rsidRPr="00295D6E">
        <w:rPr>
          <w:sz w:val="24"/>
          <w:szCs w:val="24"/>
        </w:rPr>
        <w:t>. При наличии в архиве двух и более описей дел ведется реестр описей дел (приложение № 5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Описи дел вносятся в реестр описей дел в хронологической последовательности поступления под соответствующими порядковыми номерами.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4</w:t>
      </w:r>
      <w:r w:rsidRPr="00295D6E">
        <w:rPr>
          <w:sz w:val="24"/>
          <w:szCs w:val="24"/>
        </w:rPr>
        <w:t>. Описи дел (годовые разделы описей дел) составляются: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постоянного хранения – не менее чем в четырех экземплярах: три на бумажном носителе и один в электронном виде (в качестве рабочего экземпляра);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временного (свыше 10 лет) хранения – не менее чем в двух экземплярах.</w:t>
      </w:r>
    </w:p>
    <w:p w:rsidR="00AE5D61"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5</w:t>
      </w:r>
      <w:r w:rsidRPr="00295D6E">
        <w:rPr>
          <w:sz w:val="24"/>
          <w:szCs w:val="24"/>
        </w:rPr>
        <w:t>. Описи дел (годовые разделы описей) постоянного хранения рассматриваются экспертной комиссией</w:t>
      </w:r>
      <w:r>
        <w:rPr>
          <w:sz w:val="24"/>
          <w:szCs w:val="24"/>
        </w:rPr>
        <w:t xml:space="preserve"> судебного участка мирового судьи (далее – экспертная комиссия)</w:t>
      </w:r>
      <w:r w:rsidRPr="00295D6E">
        <w:rPr>
          <w:sz w:val="24"/>
          <w:szCs w:val="24"/>
        </w:rPr>
        <w:t xml:space="preserve">, при их согласовании в конце раздела ставится гриф «Согласовано» с указанием номера протокола экспертной комиссии и даты заседания.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6</w:t>
      </w:r>
      <w:r w:rsidRPr="00295D6E">
        <w:rPr>
          <w:sz w:val="24"/>
          <w:szCs w:val="24"/>
        </w:rPr>
        <w:t xml:space="preserve">. Согласованные экспертной комиссией описи дел (годовые разделы описей) постоянного срока хранения представляются на утверждение ЭПК </w:t>
      </w:r>
      <w:proofErr w:type="spellStart"/>
      <w:r>
        <w:rPr>
          <w:sz w:val="24"/>
          <w:szCs w:val="24"/>
        </w:rPr>
        <w:t>госархива</w:t>
      </w:r>
      <w:proofErr w:type="spellEnd"/>
      <w:r w:rsidRPr="00295D6E">
        <w:rPr>
          <w:sz w:val="24"/>
          <w:szCs w:val="24"/>
        </w:rPr>
        <w:t>.</w:t>
      </w:r>
    </w:p>
    <w:p w:rsidR="00AE5D61" w:rsidRPr="00295D6E" w:rsidRDefault="00AE5D61" w:rsidP="00AE5D61">
      <w:pPr>
        <w:widowControl w:val="0"/>
        <w:autoSpaceDE w:val="0"/>
        <w:autoSpaceDN w:val="0"/>
        <w:adjustRightInd w:val="0"/>
        <w:ind w:firstLine="709"/>
        <w:jc w:val="both"/>
        <w:rPr>
          <w:color w:val="4F81BD" w:themeColor="accent1"/>
          <w:sz w:val="24"/>
          <w:szCs w:val="24"/>
        </w:rPr>
      </w:pPr>
      <w:r w:rsidRPr="00295D6E">
        <w:rPr>
          <w:sz w:val="24"/>
          <w:szCs w:val="24"/>
        </w:rPr>
        <w:t xml:space="preserve">Описи дел (годовые разделы описей) направляются в ЭПК </w:t>
      </w:r>
      <w:proofErr w:type="spellStart"/>
      <w:r>
        <w:rPr>
          <w:sz w:val="24"/>
          <w:szCs w:val="24"/>
        </w:rPr>
        <w:t>госархива</w:t>
      </w:r>
      <w:proofErr w:type="spellEnd"/>
      <w:r w:rsidRPr="00295D6E">
        <w:rPr>
          <w:sz w:val="24"/>
          <w:szCs w:val="24"/>
        </w:rPr>
        <w:t xml:space="preserve"> в трех экземплярах на бумажном носителе, а также в электронном виде не позже, чем через три года после завершения дел делопроизводством.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Перед направлением описей дел на утверждение проверяется наличие дел (нарядов), включенных в эти описи.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После утверждения описей дел ЭПК </w:t>
      </w:r>
      <w:proofErr w:type="spellStart"/>
      <w:r>
        <w:rPr>
          <w:sz w:val="24"/>
          <w:szCs w:val="24"/>
        </w:rPr>
        <w:t>госархива</w:t>
      </w:r>
      <w:proofErr w:type="spellEnd"/>
      <w:r w:rsidRPr="00295D6E">
        <w:rPr>
          <w:sz w:val="24"/>
          <w:szCs w:val="24"/>
        </w:rPr>
        <w:t xml:space="preserve"> они утверждаются мировым судьей.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7</w:t>
      </w:r>
      <w:r w:rsidRPr="00295D6E">
        <w:rPr>
          <w:sz w:val="24"/>
          <w:szCs w:val="24"/>
        </w:rPr>
        <w:t>. Описи (годовые разделы описей) дел временного (свыше 10 лет) хранения согласовываются с экспертной комиссией, после чего утверждаются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2.1</w:t>
      </w:r>
      <w:r>
        <w:rPr>
          <w:sz w:val="24"/>
          <w:szCs w:val="24"/>
        </w:rPr>
        <w:t>8</w:t>
      </w:r>
      <w:r w:rsidRPr="00295D6E">
        <w:rPr>
          <w:sz w:val="24"/>
          <w:szCs w:val="24"/>
        </w:rPr>
        <w:t xml:space="preserve">. После утверждения мировым судьей по три экземпляра описей дел постоянного хранения на бумажном носителе, а также по одному экземпляру каждой описи в электронной форме (в качестве рабочего экземпляра) передаются в государственный архив.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Один экземпляр описи дел постоянного хранения с отметкой государственного архива о принятии документов на учет остается в судебном участке мирового судьи и </w:t>
      </w:r>
      <w:r w:rsidRPr="00295D6E">
        <w:rPr>
          <w:sz w:val="24"/>
          <w:szCs w:val="24"/>
        </w:rPr>
        <w:lastRenderedPageBreak/>
        <w:t>хранится в специальном наряде.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2.</w:t>
      </w:r>
      <w:r>
        <w:rPr>
          <w:sz w:val="24"/>
          <w:szCs w:val="24"/>
        </w:rPr>
        <w:t>19</w:t>
      </w:r>
      <w:r w:rsidRPr="00295D6E">
        <w:rPr>
          <w:sz w:val="24"/>
          <w:szCs w:val="24"/>
        </w:rPr>
        <w:t xml:space="preserve">. При первой передаче документов в государственный архив передается историческая справка к фонду, которая составляется в двух экземплярах: один – хранится на судебном участке мирового судьи, второй – передается в государственный архив.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Историческая справка к фонду состоит из истории </w:t>
      </w:r>
      <w:proofErr w:type="spellStart"/>
      <w:r w:rsidRPr="00295D6E">
        <w:rPr>
          <w:sz w:val="24"/>
          <w:szCs w:val="24"/>
        </w:rPr>
        <w:t>фондообразователя</w:t>
      </w:r>
      <w:proofErr w:type="spellEnd"/>
      <w:r w:rsidRPr="00295D6E">
        <w:rPr>
          <w:sz w:val="24"/>
          <w:szCs w:val="24"/>
        </w:rPr>
        <w:t xml:space="preserve"> (судебного участка</w:t>
      </w:r>
      <w:r>
        <w:rPr>
          <w:sz w:val="24"/>
          <w:szCs w:val="24"/>
        </w:rPr>
        <w:t xml:space="preserve"> мирового судьи</w:t>
      </w:r>
      <w:r w:rsidRPr="00295D6E">
        <w:rPr>
          <w:sz w:val="24"/>
          <w:szCs w:val="24"/>
        </w:rPr>
        <w:t>), истории фонда (объем, крайние даты документов, степень их сохранности, даты передачи документов на постоянное хранение) и характеристики документов фонда.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При последующих передачах документов передается дополнение к исторической справке.</w:t>
      </w:r>
    </w:p>
    <w:p w:rsidR="00AE5D61" w:rsidRDefault="00AE5D61" w:rsidP="00AE5D61">
      <w:pPr>
        <w:autoSpaceDE w:val="0"/>
        <w:autoSpaceDN w:val="0"/>
        <w:adjustRightInd w:val="0"/>
        <w:jc w:val="center"/>
        <w:rPr>
          <w:b/>
          <w:bCs/>
          <w:sz w:val="24"/>
          <w:szCs w:val="24"/>
        </w:rPr>
      </w:pPr>
    </w:p>
    <w:p w:rsidR="00AE5D61" w:rsidRDefault="00AE5D61" w:rsidP="00AE5D61">
      <w:pPr>
        <w:autoSpaceDE w:val="0"/>
        <w:autoSpaceDN w:val="0"/>
        <w:adjustRightInd w:val="0"/>
        <w:jc w:val="center"/>
        <w:rPr>
          <w:b/>
          <w:bCs/>
          <w:sz w:val="24"/>
          <w:szCs w:val="24"/>
        </w:rPr>
      </w:pPr>
    </w:p>
    <w:p w:rsidR="00AE5D61" w:rsidRPr="00295D6E" w:rsidRDefault="00AE5D61" w:rsidP="00AE5D61">
      <w:pPr>
        <w:autoSpaceDE w:val="0"/>
        <w:autoSpaceDN w:val="0"/>
        <w:adjustRightInd w:val="0"/>
        <w:jc w:val="center"/>
        <w:rPr>
          <w:b/>
          <w:bCs/>
          <w:sz w:val="24"/>
          <w:szCs w:val="24"/>
        </w:rPr>
      </w:pPr>
      <w:r w:rsidRPr="00295D6E">
        <w:rPr>
          <w:b/>
          <w:bCs/>
          <w:sz w:val="24"/>
          <w:szCs w:val="24"/>
        </w:rPr>
        <w:t xml:space="preserve">3. Оформление дел и иных документов к последующему </w:t>
      </w:r>
    </w:p>
    <w:p w:rsidR="00AE5D61" w:rsidRPr="00295D6E" w:rsidRDefault="00AE5D61" w:rsidP="00AE5D61">
      <w:pPr>
        <w:autoSpaceDE w:val="0"/>
        <w:autoSpaceDN w:val="0"/>
        <w:adjustRightInd w:val="0"/>
        <w:jc w:val="center"/>
        <w:rPr>
          <w:b/>
          <w:bCs/>
          <w:sz w:val="24"/>
          <w:szCs w:val="24"/>
        </w:rPr>
      </w:pPr>
      <w:r w:rsidRPr="00295D6E">
        <w:rPr>
          <w:b/>
          <w:bCs/>
          <w:sz w:val="24"/>
          <w:szCs w:val="24"/>
        </w:rPr>
        <w:t>хранению в архиве</w:t>
      </w:r>
    </w:p>
    <w:p w:rsidR="00AE5D61" w:rsidRPr="00295D6E" w:rsidRDefault="00AE5D61" w:rsidP="00AE5D61">
      <w:pPr>
        <w:autoSpaceDE w:val="0"/>
        <w:autoSpaceDN w:val="0"/>
        <w:adjustRightInd w:val="0"/>
        <w:jc w:val="center"/>
        <w:rPr>
          <w:b/>
          <w:bCs/>
          <w:sz w:val="24"/>
          <w:szCs w:val="24"/>
        </w:rPr>
      </w:pPr>
    </w:p>
    <w:p w:rsidR="00AE5D61" w:rsidRDefault="00AE5D61" w:rsidP="00AE5D61">
      <w:pPr>
        <w:pStyle w:val="ConsPlusNormal"/>
        <w:ind w:firstLine="709"/>
        <w:jc w:val="both"/>
        <w:rPr>
          <w:rFonts w:ascii="Times New Roman" w:hAnsi="Times New Roman" w:cs="Times New Roman"/>
          <w:sz w:val="24"/>
          <w:szCs w:val="24"/>
        </w:rPr>
      </w:pPr>
      <w:r w:rsidRPr="00295D6E">
        <w:rPr>
          <w:rFonts w:ascii="Times New Roman" w:hAnsi="Times New Roman" w:cs="Times New Roman"/>
          <w:sz w:val="24"/>
          <w:szCs w:val="24"/>
        </w:rPr>
        <w:t xml:space="preserve">3.1. </w:t>
      </w:r>
      <w:proofErr w:type="gramStart"/>
      <w:r w:rsidRPr="00780906">
        <w:rPr>
          <w:rFonts w:ascii="Times New Roman" w:hAnsi="Times New Roman" w:cs="Times New Roman"/>
          <w:sz w:val="24"/>
          <w:szCs w:val="24"/>
        </w:rPr>
        <w:t>Все оконченные произв</w:t>
      </w:r>
      <w:r>
        <w:rPr>
          <w:rFonts w:ascii="Times New Roman" w:hAnsi="Times New Roman" w:cs="Times New Roman"/>
          <w:sz w:val="24"/>
          <w:szCs w:val="24"/>
        </w:rPr>
        <w:t>о</w:t>
      </w:r>
      <w:r w:rsidR="00515D8F">
        <w:rPr>
          <w:rFonts w:ascii="Times New Roman" w:hAnsi="Times New Roman" w:cs="Times New Roman"/>
          <w:sz w:val="24"/>
          <w:szCs w:val="24"/>
        </w:rPr>
        <w:t xml:space="preserve">дством судебные дела (наряды), а также </w:t>
      </w:r>
      <w:r w:rsidR="005D4435">
        <w:rPr>
          <w:rFonts w:ascii="Times New Roman" w:hAnsi="Times New Roman" w:cs="Times New Roman"/>
          <w:sz w:val="24"/>
          <w:szCs w:val="24"/>
        </w:rPr>
        <w:t xml:space="preserve">книги, журналы регистрации (учета) и учетно-статистические карточки на дела </w:t>
      </w:r>
      <w:r w:rsidRPr="00780906">
        <w:rPr>
          <w:rFonts w:ascii="Times New Roman" w:hAnsi="Times New Roman" w:cs="Times New Roman"/>
          <w:sz w:val="24"/>
          <w:szCs w:val="24"/>
        </w:rPr>
        <w:t xml:space="preserve">до передачи в архив должны быть оформлены </w:t>
      </w:r>
      <w:r w:rsidRPr="00BF59DA">
        <w:rPr>
          <w:rFonts w:ascii="Times New Roman" w:hAnsi="Times New Roman" w:cs="Times New Roman"/>
          <w:sz w:val="24"/>
          <w:szCs w:val="24"/>
        </w:rPr>
        <w:t>помощником мирового судьи (по делам об адми</w:t>
      </w:r>
      <w:r>
        <w:rPr>
          <w:rFonts w:ascii="Times New Roman" w:hAnsi="Times New Roman" w:cs="Times New Roman"/>
          <w:sz w:val="24"/>
          <w:szCs w:val="24"/>
        </w:rPr>
        <w:t xml:space="preserve">нистративных правонарушениях), </w:t>
      </w:r>
      <w:r w:rsidRPr="00BF59DA">
        <w:rPr>
          <w:rFonts w:ascii="Times New Roman" w:hAnsi="Times New Roman" w:cs="Times New Roman"/>
          <w:sz w:val="24"/>
          <w:szCs w:val="24"/>
        </w:rPr>
        <w:t>секретарем судебного заседания (по уголовным делам и гражданским делам искового производства), специалистом (дела приказного производства)</w:t>
      </w:r>
      <w:r>
        <w:rPr>
          <w:rFonts w:ascii="Times New Roman" w:hAnsi="Times New Roman" w:cs="Times New Roman"/>
          <w:sz w:val="24"/>
          <w:szCs w:val="24"/>
        </w:rPr>
        <w:t xml:space="preserve"> в</w:t>
      </w:r>
      <w:r w:rsidRPr="00780906">
        <w:rPr>
          <w:rFonts w:ascii="Times New Roman" w:hAnsi="Times New Roman" w:cs="Times New Roman"/>
          <w:sz w:val="24"/>
          <w:szCs w:val="24"/>
        </w:rPr>
        <w:t xml:space="preserve"> соответствии с требованиями </w:t>
      </w:r>
      <w:r>
        <w:rPr>
          <w:rFonts w:ascii="Times New Roman" w:hAnsi="Times New Roman" w:cs="Times New Roman"/>
          <w:sz w:val="24"/>
          <w:szCs w:val="24"/>
        </w:rPr>
        <w:t>П</w:t>
      </w:r>
      <w:r w:rsidRPr="00780906">
        <w:rPr>
          <w:rFonts w:ascii="Times New Roman" w:eastAsiaTheme="minorHAnsi" w:hAnsi="Times New Roman" w:cs="Times New Roman"/>
          <w:sz w:val="24"/>
          <w:szCs w:val="24"/>
          <w:lang w:eastAsia="en-US"/>
        </w:rPr>
        <w:t>равил</w:t>
      </w:r>
      <w:r>
        <w:rPr>
          <w:rFonts w:ascii="Times New Roman" w:eastAsiaTheme="minorHAnsi" w:hAnsi="Times New Roman" w:cs="Times New Roman"/>
          <w:sz w:val="24"/>
          <w:szCs w:val="24"/>
          <w:lang w:eastAsia="en-US"/>
        </w:rPr>
        <w:t xml:space="preserve"> </w:t>
      </w:r>
      <w:r w:rsidRPr="00295D6E">
        <w:rPr>
          <w:rFonts w:ascii="Times New Roman" w:hAnsi="Times New Roman" w:cs="Times New Roman"/>
          <w:sz w:val="24"/>
          <w:szCs w:val="24"/>
        </w:rPr>
        <w:t>№ 526</w:t>
      </w:r>
      <w:r>
        <w:rPr>
          <w:rFonts w:ascii="Times New Roman" w:hAnsi="Times New Roman" w:cs="Times New Roman"/>
          <w:sz w:val="24"/>
          <w:szCs w:val="24"/>
        </w:rPr>
        <w:t xml:space="preserve"> </w:t>
      </w:r>
      <w:r w:rsidRPr="00295D6E">
        <w:rPr>
          <w:rFonts w:ascii="Times New Roman" w:hAnsi="Times New Roman" w:cs="Times New Roman"/>
          <w:sz w:val="24"/>
          <w:szCs w:val="24"/>
        </w:rPr>
        <w:t>и настоящей Инструкцией.</w:t>
      </w:r>
      <w:proofErr w:type="gramEnd"/>
    </w:p>
    <w:p w:rsidR="002E3AF9" w:rsidRDefault="002E3AF9"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надлежащего оформления помощник и секретарь судебного заседания передают оконченные </w:t>
      </w:r>
      <w:r w:rsidR="005D4435">
        <w:rPr>
          <w:rFonts w:ascii="Times New Roman" w:hAnsi="Times New Roman" w:cs="Times New Roman"/>
          <w:sz w:val="24"/>
          <w:szCs w:val="24"/>
        </w:rPr>
        <w:t xml:space="preserve">судебные дела (наряды), а также книги, журналы регистрации (учета) и учетно-статистические карточки на дела </w:t>
      </w:r>
      <w:r>
        <w:rPr>
          <w:rFonts w:ascii="Times New Roman" w:hAnsi="Times New Roman" w:cs="Times New Roman"/>
          <w:sz w:val="24"/>
          <w:szCs w:val="24"/>
        </w:rPr>
        <w:t xml:space="preserve">специалисту по акту согласно приложению </w:t>
      </w:r>
      <w:r w:rsidR="00A52E09">
        <w:rPr>
          <w:rFonts w:ascii="Times New Roman" w:hAnsi="Times New Roman" w:cs="Times New Roman"/>
          <w:sz w:val="24"/>
          <w:szCs w:val="24"/>
        </w:rPr>
        <w:t>№ 5.1 к настоящей Инструкции.</w:t>
      </w:r>
    </w:p>
    <w:p w:rsidR="00AE5D61" w:rsidRDefault="00AE5D61" w:rsidP="00AE5D61">
      <w:pPr>
        <w:widowControl w:val="0"/>
        <w:autoSpaceDE w:val="0"/>
        <w:autoSpaceDN w:val="0"/>
        <w:adjustRightInd w:val="0"/>
        <w:ind w:firstLine="709"/>
        <w:jc w:val="both"/>
        <w:rPr>
          <w:sz w:val="24"/>
          <w:szCs w:val="24"/>
        </w:rPr>
      </w:pPr>
      <w:r>
        <w:rPr>
          <w:sz w:val="24"/>
          <w:szCs w:val="24"/>
        </w:rPr>
        <w:t xml:space="preserve">Судебные дела подлежат оформлению для передачи в архив </w:t>
      </w:r>
      <w:r w:rsidRPr="00295D6E">
        <w:rPr>
          <w:sz w:val="24"/>
          <w:szCs w:val="24"/>
        </w:rPr>
        <w:t>не позднее одного месяца после обращения к исполнению вступившего в законную си</w:t>
      </w:r>
      <w:r>
        <w:rPr>
          <w:sz w:val="24"/>
          <w:szCs w:val="24"/>
        </w:rPr>
        <w:t xml:space="preserve">лу завершающего судебного акта. </w:t>
      </w:r>
      <w:r w:rsidRPr="002A2259">
        <w:rPr>
          <w:sz w:val="24"/>
          <w:szCs w:val="24"/>
        </w:rPr>
        <w:t>Обращение к исполнению производится в соответствии с процессуальным законодательством Росс</w:t>
      </w:r>
      <w:r>
        <w:rPr>
          <w:sz w:val="24"/>
          <w:szCs w:val="24"/>
        </w:rPr>
        <w:t xml:space="preserve">ийской Федерации и положениями </w:t>
      </w:r>
      <w:r w:rsidRPr="00780906">
        <w:rPr>
          <w:sz w:val="24"/>
          <w:szCs w:val="24"/>
        </w:rPr>
        <w:t>Инструкци</w:t>
      </w:r>
      <w:r>
        <w:rPr>
          <w:sz w:val="24"/>
          <w:szCs w:val="24"/>
        </w:rPr>
        <w:t>и</w:t>
      </w:r>
      <w:r w:rsidRPr="00780906">
        <w:rPr>
          <w:sz w:val="24"/>
          <w:szCs w:val="24"/>
        </w:rPr>
        <w:t xml:space="preserve"> по судебному делопроизводству в районном суде, утвержденной Приказом Судебного департамента при Верховном Суде Российской</w:t>
      </w:r>
      <w:r>
        <w:rPr>
          <w:sz w:val="24"/>
          <w:szCs w:val="24"/>
        </w:rPr>
        <w:t xml:space="preserve"> Федерации от 29 апреля 2003 г.</w:t>
      </w:r>
      <w:r w:rsidRPr="00780906">
        <w:rPr>
          <w:sz w:val="24"/>
          <w:szCs w:val="24"/>
        </w:rPr>
        <w:t xml:space="preserve"> №</w:t>
      </w:r>
      <w:r>
        <w:rPr>
          <w:sz w:val="24"/>
          <w:szCs w:val="24"/>
        </w:rPr>
        <w:t xml:space="preserve"> 36.</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3.2. Решение на передачу дел в архив принимает мировой судья, а при его отсутствии – мировой судья, на которого возложено исполнение его обязанностей. </w:t>
      </w:r>
    </w:p>
    <w:p w:rsidR="00AE5D61" w:rsidRPr="00295D6E" w:rsidRDefault="00AE5D61" w:rsidP="00AE5D61">
      <w:pPr>
        <w:pStyle w:val="ConsPlusNormal"/>
        <w:ind w:firstLine="709"/>
        <w:jc w:val="both"/>
        <w:rPr>
          <w:rFonts w:ascii="Times New Roman" w:hAnsi="Times New Roman" w:cs="Times New Roman"/>
          <w:sz w:val="24"/>
          <w:szCs w:val="24"/>
        </w:rPr>
      </w:pPr>
      <w:r w:rsidRPr="00295D6E">
        <w:rPr>
          <w:rFonts w:ascii="Times New Roman" w:hAnsi="Times New Roman" w:cs="Times New Roman"/>
          <w:sz w:val="24"/>
          <w:szCs w:val="24"/>
        </w:rPr>
        <w:t>Мировой судья проверяет все производство по судебному делу, материалу.</w:t>
      </w:r>
      <w:r>
        <w:rPr>
          <w:rFonts w:ascii="Times New Roman" w:hAnsi="Times New Roman" w:cs="Times New Roman"/>
          <w:sz w:val="24"/>
          <w:szCs w:val="24"/>
        </w:rPr>
        <w:t xml:space="preserve"> С</w:t>
      </w:r>
      <w:r w:rsidRPr="00780906">
        <w:rPr>
          <w:rFonts w:ascii="Times New Roman" w:hAnsi="Times New Roman" w:cs="Times New Roman"/>
          <w:sz w:val="24"/>
          <w:szCs w:val="24"/>
        </w:rPr>
        <w:t>удь</w:t>
      </w:r>
      <w:r>
        <w:rPr>
          <w:rFonts w:ascii="Times New Roman" w:hAnsi="Times New Roman" w:cs="Times New Roman"/>
          <w:sz w:val="24"/>
          <w:szCs w:val="24"/>
        </w:rPr>
        <w:t>ей</w:t>
      </w:r>
      <w:r w:rsidRPr="00780906">
        <w:rPr>
          <w:rFonts w:ascii="Times New Roman" w:hAnsi="Times New Roman" w:cs="Times New Roman"/>
          <w:sz w:val="24"/>
          <w:szCs w:val="24"/>
        </w:rPr>
        <w:t xml:space="preserve"> </w:t>
      </w:r>
      <w:r>
        <w:rPr>
          <w:rFonts w:ascii="Times New Roman" w:hAnsi="Times New Roman" w:cs="Times New Roman"/>
          <w:sz w:val="24"/>
          <w:szCs w:val="24"/>
        </w:rPr>
        <w:t xml:space="preserve">также </w:t>
      </w:r>
      <w:r w:rsidRPr="00780906">
        <w:rPr>
          <w:rFonts w:ascii="Times New Roman" w:hAnsi="Times New Roman" w:cs="Times New Roman"/>
          <w:sz w:val="24"/>
          <w:szCs w:val="24"/>
        </w:rPr>
        <w:t>проверя</w:t>
      </w:r>
      <w:r>
        <w:rPr>
          <w:rFonts w:ascii="Times New Roman" w:hAnsi="Times New Roman" w:cs="Times New Roman"/>
          <w:sz w:val="24"/>
          <w:szCs w:val="24"/>
        </w:rPr>
        <w:t>ю</w:t>
      </w:r>
      <w:r w:rsidRPr="00780906">
        <w:rPr>
          <w:rFonts w:ascii="Times New Roman" w:hAnsi="Times New Roman" w:cs="Times New Roman"/>
          <w:sz w:val="24"/>
          <w:szCs w:val="24"/>
        </w:rPr>
        <w:t>т</w:t>
      </w:r>
      <w:r>
        <w:rPr>
          <w:rFonts w:ascii="Times New Roman" w:hAnsi="Times New Roman" w:cs="Times New Roman"/>
          <w:sz w:val="24"/>
          <w:szCs w:val="24"/>
        </w:rPr>
        <w:t>ся</w:t>
      </w:r>
      <w:r w:rsidRPr="00780906">
        <w:rPr>
          <w:rFonts w:ascii="Times New Roman" w:hAnsi="Times New Roman" w:cs="Times New Roman"/>
          <w:sz w:val="24"/>
          <w:szCs w:val="24"/>
        </w:rPr>
        <w:t xml:space="preserve"> </w:t>
      </w:r>
      <w:r>
        <w:rPr>
          <w:rFonts w:ascii="Times New Roman" w:hAnsi="Times New Roman" w:cs="Times New Roman"/>
          <w:sz w:val="24"/>
          <w:szCs w:val="24"/>
        </w:rPr>
        <w:t>документы, предназначенные для передачи в архив, и н</w:t>
      </w:r>
      <w:r w:rsidRPr="00780906">
        <w:rPr>
          <w:rFonts w:ascii="Times New Roman" w:hAnsi="Times New Roman" w:cs="Times New Roman"/>
          <w:sz w:val="24"/>
          <w:szCs w:val="24"/>
        </w:rPr>
        <w:t>а обложке дела, материала проставляются отметки о передаче дела в архив,</w:t>
      </w:r>
      <w:r>
        <w:rPr>
          <w:rFonts w:ascii="Times New Roman" w:hAnsi="Times New Roman" w:cs="Times New Roman"/>
          <w:sz w:val="24"/>
          <w:szCs w:val="24"/>
        </w:rPr>
        <w:t xml:space="preserve"> дата передачи и подпись судьи.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3.3. Формирование дела производится с учетом следующих общих правил: </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 дело помещаются исполненные документы, соответствующие по своему содержанию заголовку дела по номенклатуре дел;</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документы постоянного и временных сроков хранения группируются в дела раздельно;</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 дело включается по одному экземпляру каждого документа;</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документы должны быть правильно и полностью оформлены (иметь дату, подпись и иные необходимые реквизиты);</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приложения помещаются вместе с основными документами;</w:t>
      </w:r>
    </w:p>
    <w:p w:rsidR="00AE5D61"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 дело группируются документы одного календарного года (исключение: переходящие дела; судебные дела)</w:t>
      </w:r>
      <w:r>
        <w:rPr>
          <w:sz w:val="24"/>
          <w:szCs w:val="24"/>
        </w:rPr>
        <w:t>;</w:t>
      </w:r>
    </w:p>
    <w:p w:rsidR="00AE5D61" w:rsidRPr="00AE2EA5" w:rsidRDefault="00AE5D61" w:rsidP="00AE5D61">
      <w:pPr>
        <w:widowControl w:val="0"/>
        <w:autoSpaceDE w:val="0"/>
        <w:autoSpaceDN w:val="0"/>
        <w:adjustRightInd w:val="0"/>
        <w:ind w:firstLine="709"/>
        <w:jc w:val="both"/>
        <w:rPr>
          <w:sz w:val="24"/>
          <w:szCs w:val="24"/>
        </w:rPr>
      </w:pPr>
      <w:r>
        <w:rPr>
          <w:sz w:val="24"/>
          <w:szCs w:val="24"/>
        </w:rPr>
        <w:t xml:space="preserve">– </w:t>
      </w:r>
      <w:r w:rsidRPr="00AE2EA5">
        <w:rPr>
          <w:sz w:val="24"/>
          <w:szCs w:val="24"/>
        </w:rPr>
        <w:t>в судебных делах (нарядах), подлежащих сдаче в архив на постоянное и временное хранение, прошиваются и пронумеровываются все приобщенные к делу, производству документы, составляется их внутренняя опись</w:t>
      </w:r>
      <w:r>
        <w:rPr>
          <w:sz w:val="24"/>
          <w:szCs w:val="24"/>
        </w:rPr>
        <w:t>;</w:t>
      </w:r>
    </w:p>
    <w:p w:rsidR="00AE5D61" w:rsidRDefault="00AE5D61" w:rsidP="00AE5D61">
      <w:pPr>
        <w:widowControl w:val="0"/>
        <w:autoSpaceDE w:val="0"/>
        <w:autoSpaceDN w:val="0"/>
        <w:adjustRightInd w:val="0"/>
        <w:ind w:firstLine="709"/>
        <w:jc w:val="both"/>
        <w:rPr>
          <w:sz w:val="24"/>
          <w:szCs w:val="24"/>
        </w:rPr>
      </w:pPr>
      <w:r>
        <w:rPr>
          <w:sz w:val="24"/>
          <w:szCs w:val="24"/>
        </w:rPr>
        <w:t xml:space="preserve">– </w:t>
      </w:r>
      <w:r w:rsidRPr="00AE2EA5">
        <w:rPr>
          <w:sz w:val="24"/>
          <w:szCs w:val="24"/>
        </w:rPr>
        <w:t xml:space="preserve">в конце дела (наряда), производства на отдельном листе-заверителе составляется </w:t>
      </w:r>
      <w:proofErr w:type="spellStart"/>
      <w:r w:rsidRPr="00AE2EA5">
        <w:rPr>
          <w:sz w:val="24"/>
          <w:szCs w:val="24"/>
        </w:rPr>
        <w:lastRenderedPageBreak/>
        <w:t>заверительная</w:t>
      </w:r>
      <w:proofErr w:type="spellEnd"/>
      <w:r w:rsidRPr="00AE2EA5">
        <w:rPr>
          <w:sz w:val="24"/>
          <w:szCs w:val="24"/>
        </w:rPr>
        <w:t xml:space="preserve"> надпись. На обложке дела проставляе</w:t>
      </w:r>
      <w:r>
        <w:rPr>
          <w:sz w:val="24"/>
          <w:szCs w:val="24"/>
        </w:rPr>
        <w:t>тся индекс дела и срок хранения.</w:t>
      </w:r>
    </w:p>
    <w:p w:rsidR="00AE5D61"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w:t>
      </w:r>
      <w:r w:rsidRPr="00BF59DA">
        <w:rPr>
          <w:rFonts w:ascii="Times New Roman" w:hAnsi="Times New Roman" w:cs="Times New Roman"/>
          <w:sz w:val="24"/>
          <w:szCs w:val="24"/>
        </w:rPr>
        <w:t xml:space="preserve">Специалист обязан просмотреть все </w:t>
      </w:r>
      <w:r>
        <w:rPr>
          <w:rFonts w:ascii="Times New Roman" w:hAnsi="Times New Roman" w:cs="Times New Roman"/>
          <w:sz w:val="24"/>
          <w:szCs w:val="24"/>
        </w:rPr>
        <w:t>материалы</w:t>
      </w:r>
      <w:r w:rsidRPr="00BF59DA">
        <w:rPr>
          <w:rFonts w:ascii="Times New Roman" w:hAnsi="Times New Roman" w:cs="Times New Roman"/>
          <w:sz w:val="24"/>
          <w:szCs w:val="24"/>
        </w:rPr>
        <w:t xml:space="preserve"> по делу, подлежащему сдаче в архив, обращая особое внимание на исполнение вступившего в законную силу судебного решения</w:t>
      </w:r>
      <w:r>
        <w:rPr>
          <w:rFonts w:ascii="Times New Roman" w:hAnsi="Times New Roman" w:cs="Times New Roman"/>
          <w:sz w:val="24"/>
          <w:szCs w:val="24"/>
        </w:rPr>
        <w:t>.</w:t>
      </w:r>
      <w:r w:rsidRPr="00BF59DA">
        <w:rPr>
          <w:rFonts w:ascii="Times New Roman" w:hAnsi="Times New Roman" w:cs="Times New Roman"/>
          <w:sz w:val="24"/>
          <w:szCs w:val="24"/>
        </w:rPr>
        <w:t xml:space="preserve"> </w:t>
      </w:r>
    </w:p>
    <w:p w:rsidR="00AE5D61" w:rsidRPr="00295D6E" w:rsidRDefault="00AE5D61" w:rsidP="00AE5D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Pr="00BF59DA">
        <w:rPr>
          <w:rFonts w:ascii="Times New Roman" w:hAnsi="Times New Roman" w:cs="Times New Roman"/>
          <w:sz w:val="24"/>
          <w:szCs w:val="24"/>
        </w:rPr>
        <w:t>ела по неисполненным судебным актам</w:t>
      </w:r>
      <w:r>
        <w:rPr>
          <w:rFonts w:ascii="Times New Roman" w:hAnsi="Times New Roman" w:cs="Times New Roman"/>
          <w:sz w:val="24"/>
          <w:szCs w:val="24"/>
        </w:rPr>
        <w:t xml:space="preserve"> специалистом для сдачи в архив </w:t>
      </w:r>
      <w:r w:rsidRPr="00BF59DA">
        <w:rPr>
          <w:rFonts w:ascii="Times New Roman" w:hAnsi="Times New Roman" w:cs="Times New Roman"/>
          <w:sz w:val="24"/>
          <w:szCs w:val="24"/>
        </w:rPr>
        <w:t>не принимаются.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3.</w:t>
      </w:r>
      <w:r>
        <w:rPr>
          <w:sz w:val="24"/>
          <w:szCs w:val="24"/>
        </w:rPr>
        <w:t>5</w:t>
      </w:r>
      <w:r w:rsidRPr="00295D6E">
        <w:rPr>
          <w:sz w:val="24"/>
          <w:szCs w:val="24"/>
        </w:rPr>
        <w:t xml:space="preserve">. В зависимости от сроков хранения дел проводится их полное или </w:t>
      </w:r>
      <w:r w:rsidRPr="00295D6E">
        <w:rPr>
          <w:sz w:val="24"/>
          <w:szCs w:val="24"/>
        </w:rPr>
        <w:br/>
        <w:t xml:space="preserve">частичное оформление.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Полному оформлению подлежат дела постоянного и временных (свыше </w:t>
      </w:r>
      <w:r w:rsidRPr="00295D6E">
        <w:rPr>
          <w:sz w:val="24"/>
          <w:szCs w:val="24"/>
        </w:rPr>
        <w:br/>
        <w:t>10 лет) сроков хранения.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3.</w:t>
      </w:r>
      <w:r>
        <w:rPr>
          <w:sz w:val="24"/>
          <w:szCs w:val="24"/>
        </w:rPr>
        <w:t>6</w:t>
      </w:r>
      <w:r w:rsidRPr="00295D6E">
        <w:rPr>
          <w:sz w:val="24"/>
          <w:szCs w:val="24"/>
        </w:rPr>
        <w:t>. Полное оформление дел на бумажном носителе предусматривает:</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подшивку или переплет документов дела (неформатные документы хранятся в закрытых твердых папках или коробках);</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нумерацию листов дела;</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составление листа-заверителя (приложение № 6 к настоящей Инструкции);</w:t>
      </w:r>
    </w:p>
    <w:p w:rsidR="00AE5D61" w:rsidRPr="00295D6E" w:rsidRDefault="00AE5D61" w:rsidP="007A473F">
      <w:pPr>
        <w:widowControl w:val="0"/>
        <w:autoSpaceDE w:val="0"/>
        <w:autoSpaceDN w:val="0"/>
        <w:adjustRightInd w:val="0"/>
        <w:ind w:firstLine="709"/>
        <w:jc w:val="both"/>
        <w:rPr>
          <w:sz w:val="24"/>
          <w:szCs w:val="24"/>
        </w:rPr>
      </w:pPr>
      <w:r>
        <w:rPr>
          <w:sz w:val="24"/>
          <w:szCs w:val="24"/>
        </w:rPr>
        <w:t xml:space="preserve">– </w:t>
      </w:r>
      <w:r w:rsidRPr="00295D6E">
        <w:rPr>
          <w:sz w:val="24"/>
          <w:szCs w:val="24"/>
        </w:rPr>
        <w:t>составление внутренней описи документов дела (приложение № 7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оформление обложки дела (приложение № 8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3.</w:t>
      </w:r>
      <w:r>
        <w:rPr>
          <w:sz w:val="24"/>
          <w:szCs w:val="24"/>
        </w:rPr>
        <w:t>6</w:t>
      </w:r>
      <w:r w:rsidRPr="00295D6E">
        <w:rPr>
          <w:sz w:val="24"/>
          <w:szCs w:val="24"/>
        </w:rPr>
        <w:t xml:space="preserve">.1. </w:t>
      </w:r>
      <w:r w:rsidRPr="00295D6E">
        <w:rPr>
          <w:bCs/>
          <w:sz w:val="24"/>
          <w:szCs w:val="24"/>
        </w:rPr>
        <w:t xml:space="preserve">Документы подшиваются не менее чем на четыре прокола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 </w:t>
      </w:r>
      <w:r w:rsidRPr="00295D6E">
        <w:rPr>
          <w:sz w:val="24"/>
          <w:szCs w:val="24"/>
        </w:rPr>
        <w:t>При отсутствии поля для подшивки документ необходимо наклеить без повреждения текста на вспомогательный лист.</w:t>
      </w:r>
    </w:p>
    <w:p w:rsidR="00AE5D61" w:rsidRDefault="00AE5D61" w:rsidP="00AE5D61">
      <w:pPr>
        <w:widowControl w:val="0"/>
        <w:autoSpaceDE w:val="0"/>
        <w:autoSpaceDN w:val="0"/>
        <w:adjustRightInd w:val="0"/>
        <w:ind w:firstLine="709"/>
        <w:jc w:val="both"/>
        <w:rPr>
          <w:sz w:val="24"/>
          <w:szCs w:val="24"/>
        </w:rPr>
      </w:pPr>
      <w:r w:rsidRPr="00295D6E">
        <w:rPr>
          <w:sz w:val="24"/>
          <w:szCs w:val="24"/>
        </w:rPr>
        <w:t xml:space="preserve">Документы подшиваются в дело в хронологическом порядке, все приобщенные в процессе рассмотрения судебного дела документы – в порядке их поступления.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К делу не должны подшиваться документы, подлежащие возврату, а также копии документов, уже имеющихся в деле, черновики.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Максимальное количество листов, подшиваемых в один том, не должно превышать 250 листов </w:t>
      </w:r>
      <w:r w:rsidRPr="00295D6E">
        <w:rPr>
          <w:sz w:val="24"/>
          <w:szCs w:val="24"/>
        </w:rPr>
        <w:t>при толщине не более 4 см. Если количество листов в деле превышает 250, материалы формируются в тома в хронологическом порядке. Том 2 может быть начат лишь после окончания тома 1. На томах должен быть общий заголовок по номенклатуре дел.</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В начале дела на бумажном носителе при необходимости подшиваются листы внутренней описи документов дела, в конце каждого дела – лист-заверитель.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sidRPr="00295D6E">
        <w:rPr>
          <w:bCs/>
          <w:sz w:val="24"/>
          <w:szCs w:val="24"/>
        </w:rPr>
        <w:t>флеш</w:t>
      </w:r>
      <w:proofErr w:type="spellEnd"/>
      <w:r w:rsidRPr="00295D6E">
        <w:rPr>
          <w:bCs/>
          <w:sz w:val="24"/>
          <w:szCs w:val="24"/>
        </w:rPr>
        <w:t xml:space="preserve">-карты)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w:t>
      </w:r>
      <w:r>
        <w:rPr>
          <w:bCs/>
          <w:sz w:val="24"/>
          <w:szCs w:val="24"/>
        </w:rPr>
        <w:t>специалистом.</w:t>
      </w:r>
      <w:r w:rsidRPr="00295D6E">
        <w:rPr>
          <w:bCs/>
          <w:sz w:val="24"/>
          <w:szCs w:val="24"/>
        </w:rPr>
        <w:t xml:space="preserve"> Упаковка должна обеспечивать сохранность электронного носителя от повреждений и порчи.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3.</w:t>
      </w:r>
      <w:r>
        <w:rPr>
          <w:bCs/>
          <w:sz w:val="24"/>
          <w:szCs w:val="24"/>
        </w:rPr>
        <w:t>6</w:t>
      </w:r>
      <w:r w:rsidRPr="00295D6E">
        <w:rPr>
          <w:bCs/>
          <w:sz w:val="24"/>
          <w:szCs w:val="24"/>
        </w:rPr>
        <w:t xml:space="preserve">.2. Все листы дела (кроме листа-заверителя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Листы внутренней описи документов дела нумеруются отдельно.</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Листы дел, состоящих из нескольких томов, нумеруются по каждому тому отдельно.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Фотографии, чертежи и другие иллюстративные документы, представляющие самостоятельный лист в деле, нумеруются на оборотной стороне в левом верхнем углу.</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Сложенный лист разворачивается и нумеруется в правом верхнем углу. </w:t>
      </w:r>
      <w:r w:rsidRPr="00295D6E">
        <w:rPr>
          <w:bCs/>
          <w:sz w:val="24"/>
          <w:szCs w:val="24"/>
        </w:rPr>
        <w:br/>
        <w:t>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lastRenderedPageBreak/>
        <w:t>Лист с наглухо наклеенными документами (вырезками, выписками, фотографиями) нумеруется как один лист. Если к документу в деле подклеены одним краем другие документы (вырезки, вставки текста, переводы), то каждый документ нумеруется отдельно.</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Подшитые в дело конверты с вложениями нумеруются; при этом вначале нумеруется конверт, а затем очередным номером каждое вложение в конверте. Если вложения нумеровать нельзя, их наличие оговаривается в </w:t>
      </w:r>
      <w:proofErr w:type="spellStart"/>
      <w:r w:rsidRPr="00295D6E">
        <w:rPr>
          <w:bCs/>
          <w:sz w:val="24"/>
          <w:szCs w:val="24"/>
        </w:rPr>
        <w:t>заверительной</w:t>
      </w:r>
      <w:proofErr w:type="spellEnd"/>
      <w:r w:rsidRPr="00295D6E">
        <w:rPr>
          <w:bCs/>
          <w:sz w:val="24"/>
          <w:szCs w:val="24"/>
        </w:rPr>
        <w:t xml:space="preserve"> надписи.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При обнаружении большого числа ошибок в нумерации листов дела проводится </w:t>
      </w:r>
      <w:proofErr w:type="spellStart"/>
      <w:r w:rsidRPr="00295D6E">
        <w:rPr>
          <w:bCs/>
          <w:sz w:val="24"/>
          <w:szCs w:val="24"/>
        </w:rPr>
        <w:t>перенумерация</w:t>
      </w:r>
      <w:proofErr w:type="spellEnd"/>
      <w:r w:rsidRPr="00295D6E">
        <w:rPr>
          <w:bCs/>
          <w:sz w:val="24"/>
          <w:szCs w:val="24"/>
        </w:rPr>
        <w:t xml:space="preserve">, при которой старые номера зачеркиваются одной наклонной чертой, и рядом ставится новый номер листа. При наличии отдельных ошибок в нумерации листов дела допускается употребление литерных номеров листов.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В случае изменения нумерации листов дела составляется новый </w:t>
      </w:r>
      <w:r w:rsidRPr="00295D6E">
        <w:rPr>
          <w:bCs/>
          <w:sz w:val="24"/>
          <w:szCs w:val="24"/>
        </w:rPr>
        <w:br/>
        <w:t>лист-заверитель, при этом старый сохраняется в деле.</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3.</w:t>
      </w:r>
      <w:r>
        <w:rPr>
          <w:bCs/>
          <w:sz w:val="24"/>
          <w:szCs w:val="24"/>
        </w:rPr>
        <w:t>6</w:t>
      </w:r>
      <w:r w:rsidRPr="00295D6E">
        <w:rPr>
          <w:bCs/>
          <w:sz w:val="24"/>
          <w:szCs w:val="24"/>
        </w:rPr>
        <w:t xml:space="preserve">.3. После завершения нумерации листов составляется </w:t>
      </w:r>
      <w:proofErr w:type="spellStart"/>
      <w:r w:rsidRPr="00295D6E">
        <w:rPr>
          <w:bCs/>
          <w:sz w:val="24"/>
          <w:szCs w:val="24"/>
        </w:rPr>
        <w:t>заверительная</w:t>
      </w:r>
      <w:proofErr w:type="spellEnd"/>
      <w:r w:rsidRPr="00295D6E">
        <w:rPr>
          <w:bCs/>
          <w:sz w:val="24"/>
          <w:szCs w:val="24"/>
        </w:rPr>
        <w:t xml:space="preserve"> надпись, которая располагается в конце дела на отдельном листе-заверителе (приложение № 6 </w:t>
      </w:r>
      <w:r w:rsidRPr="00295D6E">
        <w:rPr>
          <w:sz w:val="24"/>
          <w:szCs w:val="24"/>
        </w:rPr>
        <w:t>к настоящей Инструкции</w:t>
      </w:r>
      <w:r w:rsidRPr="00295D6E">
        <w:rPr>
          <w:bCs/>
          <w:sz w:val="24"/>
          <w:szCs w:val="24"/>
        </w:rPr>
        <w:t>).</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В </w:t>
      </w:r>
      <w:proofErr w:type="spellStart"/>
      <w:r w:rsidRPr="00295D6E">
        <w:rPr>
          <w:bCs/>
          <w:sz w:val="24"/>
          <w:szCs w:val="24"/>
        </w:rPr>
        <w:t>заверительной</w:t>
      </w:r>
      <w:proofErr w:type="spellEnd"/>
      <w:r w:rsidRPr="00295D6E">
        <w:rPr>
          <w:bCs/>
          <w:sz w:val="24"/>
          <w:szCs w:val="24"/>
        </w:rPr>
        <w:t xml:space="preserve"> надписи указываются цифрами и прописью количество пронумерованных листов и количество листов внутренней описи, оговариваются особенности нумерации листов дела (наряда) (наличие пропущенных номеров; номера листов с наклеенными фотографиями, документами, вырезками из газет; номера конвертов с вложениями и количество вложенных в них листов).</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AE5D61" w:rsidRPr="00295D6E" w:rsidRDefault="00AE5D61" w:rsidP="00AE5D61">
      <w:pPr>
        <w:widowControl w:val="0"/>
        <w:autoSpaceDE w:val="0"/>
        <w:autoSpaceDN w:val="0"/>
        <w:adjustRightInd w:val="0"/>
        <w:ind w:firstLine="709"/>
        <w:jc w:val="both"/>
        <w:rPr>
          <w:bCs/>
          <w:sz w:val="24"/>
          <w:szCs w:val="24"/>
        </w:rPr>
      </w:pPr>
      <w:proofErr w:type="spellStart"/>
      <w:r w:rsidRPr="00295D6E">
        <w:rPr>
          <w:bCs/>
          <w:sz w:val="24"/>
          <w:szCs w:val="24"/>
        </w:rPr>
        <w:t>Заверительная</w:t>
      </w:r>
      <w:proofErr w:type="spellEnd"/>
      <w:r w:rsidRPr="00295D6E">
        <w:rPr>
          <w:bCs/>
          <w:sz w:val="24"/>
          <w:szCs w:val="24"/>
        </w:rPr>
        <w:t xml:space="preserve"> надпись подписывается работником, производившим оформление дела для передачи в архив, с указанием должности и даты составления этой надписи.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Пример: в настоящем деле (наряде) прошито и пронумеровано 250 (двести пятьдесят) листов, в том числе 3 (три) фотографии на листах: 20, 113, 235. Имеются литерные листы с номерами 10а, 33а, 33б. В конверте (лист 245) находится трудовая книжка осужденного Иванова</w:t>
      </w:r>
      <w:r>
        <w:rPr>
          <w:bCs/>
          <w:sz w:val="24"/>
          <w:szCs w:val="24"/>
        </w:rPr>
        <w:t> </w:t>
      </w:r>
      <w:r w:rsidRPr="00295D6E">
        <w:rPr>
          <w:bCs/>
          <w:sz w:val="24"/>
          <w:szCs w:val="24"/>
        </w:rPr>
        <w:t>А.В.</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3.</w:t>
      </w:r>
      <w:r>
        <w:rPr>
          <w:bCs/>
          <w:sz w:val="24"/>
          <w:szCs w:val="24"/>
        </w:rPr>
        <w:t>6</w:t>
      </w:r>
      <w:r w:rsidRPr="00295D6E">
        <w:rPr>
          <w:bCs/>
          <w:sz w:val="24"/>
          <w:szCs w:val="24"/>
        </w:rPr>
        <w:t>.4. Оформление обложки дел.</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На обложках дел </w:t>
      </w:r>
      <w:hyperlink r:id="rId9" w:history="1">
        <w:r w:rsidRPr="00295D6E">
          <w:rPr>
            <w:bCs/>
            <w:sz w:val="24"/>
            <w:szCs w:val="24"/>
          </w:rPr>
          <w:t>(приложение №</w:t>
        </w:r>
        <w:r w:rsidRPr="00295D6E">
          <w:rPr>
            <w:bCs/>
            <w:color w:val="FF0000"/>
            <w:sz w:val="24"/>
            <w:szCs w:val="24"/>
          </w:rPr>
          <w:t xml:space="preserve"> </w:t>
        </w:r>
        <w:r w:rsidRPr="00295D6E">
          <w:rPr>
            <w:bCs/>
            <w:sz w:val="24"/>
            <w:szCs w:val="24"/>
          </w:rPr>
          <w:t xml:space="preserve">8 </w:t>
        </w:r>
        <w:r w:rsidRPr="00295D6E">
          <w:rPr>
            <w:sz w:val="24"/>
            <w:szCs w:val="24"/>
          </w:rPr>
          <w:t>к настоящей Инструкции</w:t>
        </w:r>
        <w:r w:rsidRPr="00295D6E">
          <w:rPr>
            <w:bCs/>
            <w:sz w:val="24"/>
            <w:szCs w:val="24"/>
          </w:rPr>
          <w:t>)</w:t>
        </w:r>
      </w:hyperlink>
      <w:r w:rsidRPr="00295D6E">
        <w:rPr>
          <w:bCs/>
          <w:sz w:val="24"/>
          <w:szCs w:val="24"/>
        </w:rPr>
        <w:t>, подлежащих постоянному и временному (свыше 10 лет) хранению, указываются:</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наименование судебного участка (полностью, в именительном падеже);</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заголовок дела (тома);</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 xml:space="preserve">фамилия, имя, отчество осужденного лица и полное наименование статьи Уголовного </w:t>
      </w:r>
      <w:hyperlink r:id="rId10" w:history="1">
        <w:r w:rsidRPr="00295D6E">
          <w:rPr>
            <w:bCs/>
            <w:color w:val="000000"/>
            <w:sz w:val="24"/>
            <w:szCs w:val="24"/>
          </w:rPr>
          <w:t>кодекса</w:t>
        </w:r>
      </w:hyperlink>
      <w:r w:rsidRPr="00295D6E">
        <w:rPr>
          <w:bCs/>
          <w:sz w:val="24"/>
          <w:szCs w:val="24"/>
        </w:rPr>
        <w:t xml:space="preserve"> Российской Федерации, по которой лицо осуждено;</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фамилия, инициалы истца, ответчика (наименование организации), суть иска (заявления);</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даты начала и окончания дела;</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номер производства по делу;</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индекс дела;</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 xml:space="preserve">номер тома; </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количество листов в деле;</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срок хранения дела с указанием даты, до которой осуществляется хранение;</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lastRenderedPageBreak/>
        <w:t xml:space="preserve">– </w:t>
      </w:r>
      <w:r w:rsidRPr="00295D6E">
        <w:rPr>
          <w:bCs/>
          <w:sz w:val="24"/>
          <w:szCs w:val="24"/>
        </w:rPr>
        <w:t>дата передачи дела в архив;</w:t>
      </w:r>
    </w:p>
    <w:p w:rsidR="00AE5D61" w:rsidRPr="00295D6E" w:rsidRDefault="00AE5D61" w:rsidP="00AE5D61">
      <w:pPr>
        <w:widowControl w:val="0"/>
        <w:autoSpaceDE w:val="0"/>
        <w:autoSpaceDN w:val="0"/>
        <w:adjustRightInd w:val="0"/>
        <w:ind w:firstLine="709"/>
        <w:jc w:val="both"/>
        <w:rPr>
          <w:bCs/>
          <w:sz w:val="24"/>
          <w:szCs w:val="24"/>
        </w:rPr>
      </w:pPr>
      <w:r>
        <w:rPr>
          <w:bCs/>
          <w:sz w:val="24"/>
          <w:szCs w:val="24"/>
        </w:rPr>
        <w:t xml:space="preserve">– </w:t>
      </w:r>
      <w:r w:rsidRPr="00295D6E">
        <w:rPr>
          <w:bCs/>
          <w:sz w:val="24"/>
          <w:szCs w:val="24"/>
        </w:rPr>
        <w:t>подпись мирового судьи (с расшифровкой подписи).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Дела постоянного срока хранения должны быть подшиты в твердую обложку.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 xml:space="preserve">На обложке дел постоянного хранения предусматривается место для наименования государственного архива, в который дела будут приняты. </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При изменении наименования судебного участка на обложке дела дописывается новое наименование, а прежнее заключается в скобки.</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Заголовок дела на бумажном носителе и заголовок электронного д</w:t>
      </w:r>
      <w:r>
        <w:rPr>
          <w:bCs/>
          <w:sz w:val="24"/>
          <w:szCs w:val="24"/>
        </w:rPr>
        <w:t>ела переносятся на обложку дела</w:t>
      </w:r>
      <w:r w:rsidRPr="00295D6E">
        <w:rPr>
          <w:bCs/>
          <w:sz w:val="24"/>
          <w:szCs w:val="24"/>
        </w:rPr>
        <w:t xml:space="preserve"> из номенклатуры. Заголовок должен соответствовать содержанию документов в деле.</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На обложке дела указывается его дата – год(ы) заведения и окончания дела в делопроизводстве.</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Если в дело включены документы (например, приложения), дата которых не совпадает с датой дела, то под датой с новой строки делается об этом запись: «В деле имеются документы за ... год</w:t>
      </w:r>
      <w:r>
        <w:rPr>
          <w:bCs/>
          <w:sz w:val="24"/>
          <w:szCs w:val="24"/>
        </w:rPr>
        <w:t xml:space="preserve"> </w:t>
      </w:r>
      <w:r w:rsidRPr="00295D6E">
        <w:rPr>
          <w:bCs/>
          <w:sz w:val="24"/>
          <w:szCs w:val="24"/>
        </w:rPr>
        <w:t>(ы)».</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Датой дел, содержащих распорядительную и иную документацию (доклады, письма), для которой точная датировка имеет важное значение, а также для дел, состоящих из нескольких томов,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При обозначении даты документа сначала указывается число, затем месяц и год. Число и год обозначаются арабскими цифрами, название месяца – словом.</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Обязательными реквизитами обложки дела на бумажном носителе являются указание количества листов в деле (проставляется на основании листа-заверителя) и срок хранения дела (на делах постоянного хранения пишется: «Хранить постоянно»).</w:t>
      </w:r>
    </w:p>
    <w:p w:rsidR="00AE5D61" w:rsidRPr="00295D6E" w:rsidRDefault="00AE5D61" w:rsidP="00AE5D61">
      <w:pPr>
        <w:widowControl w:val="0"/>
        <w:autoSpaceDE w:val="0"/>
        <w:autoSpaceDN w:val="0"/>
        <w:adjustRightInd w:val="0"/>
        <w:ind w:firstLine="709"/>
        <w:jc w:val="both"/>
        <w:rPr>
          <w:sz w:val="24"/>
          <w:szCs w:val="24"/>
        </w:rPr>
      </w:pPr>
      <w:r w:rsidRPr="00295D6E">
        <w:rPr>
          <w:bCs/>
          <w:sz w:val="24"/>
          <w:szCs w:val="24"/>
        </w:rPr>
        <w:t>3.</w:t>
      </w:r>
      <w:r>
        <w:rPr>
          <w:bCs/>
          <w:sz w:val="24"/>
          <w:szCs w:val="24"/>
        </w:rPr>
        <w:t>6</w:t>
      </w:r>
      <w:r w:rsidRPr="00295D6E">
        <w:rPr>
          <w:bCs/>
          <w:sz w:val="24"/>
          <w:szCs w:val="24"/>
        </w:rPr>
        <w:t xml:space="preserve">.5. </w:t>
      </w:r>
      <w:r w:rsidRPr="00295D6E">
        <w:rPr>
          <w:sz w:val="24"/>
          <w:szCs w:val="24"/>
        </w:rPr>
        <w:t xml:space="preserve">Во всех делах, </w:t>
      </w:r>
      <w:r w:rsidRPr="00295D6E">
        <w:rPr>
          <w:bCs/>
          <w:sz w:val="24"/>
          <w:szCs w:val="24"/>
        </w:rPr>
        <w:t>подлежащих передаче в архив на постоянное и временное хранение (свыше 10 лет)</w:t>
      </w:r>
      <w:r w:rsidRPr="00295D6E">
        <w:rPr>
          <w:sz w:val="24"/>
          <w:szCs w:val="24"/>
        </w:rPr>
        <w:t xml:space="preserve">, составляется внутренняя опись </w:t>
      </w:r>
      <w:r w:rsidRPr="00295D6E">
        <w:rPr>
          <w:bCs/>
          <w:sz w:val="24"/>
          <w:szCs w:val="24"/>
        </w:rPr>
        <w:t>документов дела</w:t>
      </w:r>
      <w:r w:rsidRPr="00295D6E">
        <w:rPr>
          <w:sz w:val="24"/>
          <w:szCs w:val="24"/>
        </w:rPr>
        <w:t xml:space="preserve"> </w:t>
      </w:r>
      <w:hyperlink r:id="rId11" w:anchor="Par475" w:history="1">
        <w:r w:rsidRPr="00295D6E">
          <w:rPr>
            <w:color w:val="000000"/>
            <w:sz w:val="24"/>
            <w:szCs w:val="24"/>
          </w:rPr>
          <w:t>(приложение</w:t>
        </w:r>
        <w:r w:rsidRPr="00295D6E">
          <w:rPr>
            <w:sz w:val="24"/>
            <w:szCs w:val="24"/>
          </w:rPr>
          <w:t xml:space="preserve"> № 7 к настоящей Инструкции</w:t>
        </w:r>
        <w:r w:rsidRPr="00295D6E">
          <w:rPr>
            <w:color w:val="000000"/>
            <w:sz w:val="24"/>
            <w:szCs w:val="24"/>
          </w:rPr>
          <w:t>)</w:t>
        </w:r>
      </w:hyperlink>
      <w:r w:rsidRPr="00295D6E">
        <w:rPr>
          <w:sz w:val="24"/>
          <w:szCs w:val="24"/>
        </w:rPr>
        <w:t xml:space="preserve"> с указанием заголовка, индекса (номера) документа, даты и номера листа в наряде.</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AE5D61" w:rsidRPr="00295D6E" w:rsidRDefault="00AE5D61" w:rsidP="00AE5D61">
      <w:pPr>
        <w:widowControl w:val="0"/>
        <w:autoSpaceDE w:val="0"/>
        <w:autoSpaceDN w:val="0"/>
        <w:adjustRightInd w:val="0"/>
        <w:ind w:firstLine="709"/>
        <w:jc w:val="both"/>
        <w:rPr>
          <w:bCs/>
          <w:sz w:val="24"/>
          <w:szCs w:val="24"/>
        </w:rPr>
      </w:pPr>
      <w:r w:rsidRPr="00295D6E">
        <w:rPr>
          <w:bCs/>
          <w:sz w:val="24"/>
          <w:szCs w:val="24"/>
        </w:rPr>
        <w:t>Изменения состава документов дела (изъятия, включения документов, замена документов копиями) отражаются в графе «Примечание» внутренней описи со ссылками на соответствующие акты. При необходимости могут быть составлены новая итоговая запись к внутренней описи и лист-заверитель дела.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Листы, на которых сделана внутренняя опись, нумеруются отдельно. Количество листов внутренней описи указывается в </w:t>
      </w:r>
      <w:proofErr w:type="spellStart"/>
      <w:r w:rsidRPr="00295D6E">
        <w:rPr>
          <w:sz w:val="24"/>
          <w:szCs w:val="24"/>
        </w:rPr>
        <w:t>заверительной</w:t>
      </w:r>
      <w:proofErr w:type="spellEnd"/>
      <w:r w:rsidRPr="00295D6E">
        <w:rPr>
          <w:sz w:val="24"/>
          <w:szCs w:val="24"/>
        </w:rPr>
        <w:t xml:space="preserve"> надписи после общего количества листов в наряде через арифметический знак плюс.</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3.</w:t>
      </w:r>
      <w:r>
        <w:rPr>
          <w:sz w:val="24"/>
          <w:szCs w:val="24"/>
        </w:rPr>
        <w:t>7</w:t>
      </w:r>
      <w:r w:rsidRPr="00295D6E">
        <w:rPr>
          <w:sz w:val="24"/>
          <w:szCs w:val="24"/>
        </w:rPr>
        <w:t xml:space="preserve">. В учетно-регистрационных журналах постоянного и временного (свыше 10 лет) хранения перед их передачей в архив осуществляется нумерация листов и производится </w:t>
      </w:r>
      <w:proofErr w:type="spellStart"/>
      <w:r w:rsidRPr="00295D6E">
        <w:rPr>
          <w:sz w:val="24"/>
          <w:szCs w:val="24"/>
        </w:rPr>
        <w:t>заверительная</w:t>
      </w:r>
      <w:proofErr w:type="spellEnd"/>
      <w:r w:rsidRPr="00295D6E">
        <w:rPr>
          <w:sz w:val="24"/>
          <w:szCs w:val="24"/>
        </w:rPr>
        <w:t xml:space="preserve"> надпись.</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 обложке регистрационного журнала или книги согласно номенклатуре проставляется срок хранения и указывается количество листов.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Перед передачей в архив учетно-статистических карточек проверяется их наличие и заполнение всех предусмотренных реквизитов.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Учетно-статистические карточки передаются в архив вместе с алфавитным </w:t>
      </w:r>
      <w:r w:rsidRPr="00295D6E">
        <w:rPr>
          <w:sz w:val="24"/>
          <w:szCs w:val="24"/>
        </w:rPr>
        <w:lastRenderedPageBreak/>
        <w:t>указателем</w:t>
      </w:r>
      <w:r>
        <w:rPr>
          <w:sz w:val="24"/>
          <w:szCs w:val="24"/>
        </w:rPr>
        <w:t xml:space="preserve"> (распечатки из ГАС «Правосудие)</w:t>
      </w:r>
      <w:r w:rsidRPr="00295D6E">
        <w:rPr>
          <w:sz w:val="24"/>
          <w:szCs w:val="24"/>
        </w:rPr>
        <w:t>.</w:t>
      </w:r>
    </w:p>
    <w:p w:rsidR="00AE5D61" w:rsidRDefault="00AE5D61" w:rsidP="00AE5D61">
      <w:pPr>
        <w:widowControl w:val="0"/>
        <w:autoSpaceDE w:val="0"/>
        <w:autoSpaceDN w:val="0"/>
        <w:adjustRightInd w:val="0"/>
        <w:ind w:firstLine="709"/>
        <w:jc w:val="both"/>
        <w:rPr>
          <w:sz w:val="24"/>
          <w:szCs w:val="24"/>
        </w:rPr>
      </w:pPr>
      <w:r w:rsidRPr="002A2259">
        <w:rPr>
          <w:sz w:val="24"/>
          <w:szCs w:val="24"/>
        </w:rPr>
        <w:t>3.</w:t>
      </w:r>
      <w:r>
        <w:rPr>
          <w:sz w:val="24"/>
          <w:szCs w:val="24"/>
        </w:rPr>
        <w:t>8</w:t>
      </w:r>
      <w:r w:rsidRPr="002A2259">
        <w:rPr>
          <w:sz w:val="24"/>
          <w:szCs w:val="24"/>
        </w:rPr>
        <w:t xml:space="preserve">. </w:t>
      </w:r>
      <w:r>
        <w:rPr>
          <w:sz w:val="24"/>
          <w:szCs w:val="24"/>
        </w:rPr>
        <w:t>После получения от помощника мирового судьи, секретаря судебного заседания нарядов и других документов для передачи в архив, специалист осуществляет оформление и подготовку материалов на постоянное и временное хранение  в соответствии с актом приема-передачи документов (с описью).</w:t>
      </w:r>
    </w:p>
    <w:p w:rsidR="00AE5D61" w:rsidRPr="002A2259" w:rsidRDefault="00AE5D61" w:rsidP="00AE5D61">
      <w:pPr>
        <w:widowControl w:val="0"/>
        <w:autoSpaceDE w:val="0"/>
        <w:autoSpaceDN w:val="0"/>
        <w:adjustRightInd w:val="0"/>
        <w:ind w:firstLine="709"/>
        <w:jc w:val="both"/>
        <w:rPr>
          <w:sz w:val="24"/>
          <w:szCs w:val="24"/>
        </w:rPr>
      </w:pPr>
      <w:r>
        <w:rPr>
          <w:sz w:val="24"/>
          <w:szCs w:val="24"/>
        </w:rPr>
        <w:t>3.9. Документы, оформленные небрежно, с нарушением установленных настоящей Инструкцией требований, специалистом для формирования архива не принимаются.</w:t>
      </w:r>
    </w:p>
    <w:p w:rsidR="00AE5D61" w:rsidRPr="00295D6E" w:rsidRDefault="00AE5D61" w:rsidP="00AE5D61">
      <w:pPr>
        <w:widowControl w:val="0"/>
        <w:autoSpaceDE w:val="0"/>
        <w:autoSpaceDN w:val="0"/>
        <w:adjustRightInd w:val="0"/>
        <w:jc w:val="center"/>
        <w:outlineLvl w:val="1"/>
        <w:rPr>
          <w:b/>
          <w:sz w:val="24"/>
          <w:szCs w:val="24"/>
        </w:rPr>
      </w:pPr>
      <w:bookmarkStart w:id="1" w:name="Par116"/>
      <w:bookmarkStart w:id="2" w:name="Par118"/>
      <w:bookmarkEnd w:id="1"/>
      <w:bookmarkEnd w:id="2"/>
    </w:p>
    <w:p w:rsidR="00AE5D61" w:rsidRPr="00295D6E" w:rsidRDefault="00AE5D61" w:rsidP="00AE5D61">
      <w:pPr>
        <w:widowControl w:val="0"/>
        <w:autoSpaceDE w:val="0"/>
        <w:autoSpaceDN w:val="0"/>
        <w:adjustRightInd w:val="0"/>
        <w:jc w:val="center"/>
        <w:outlineLvl w:val="1"/>
        <w:rPr>
          <w:b/>
          <w:sz w:val="24"/>
          <w:szCs w:val="24"/>
        </w:rPr>
      </w:pPr>
      <w:r w:rsidRPr="00295D6E">
        <w:rPr>
          <w:b/>
          <w:sz w:val="24"/>
          <w:szCs w:val="24"/>
        </w:rPr>
        <w:t xml:space="preserve">4. Экспертиза ценности документов. Задачи и функции </w:t>
      </w:r>
    </w:p>
    <w:p w:rsidR="00AE5D61" w:rsidRPr="00295D6E" w:rsidRDefault="00AE5D61" w:rsidP="00AE5D61">
      <w:pPr>
        <w:widowControl w:val="0"/>
        <w:autoSpaceDE w:val="0"/>
        <w:autoSpaceDN w:val="0"/>
        <w:adjustRightInd w:val="0"/>
        <w:jc w:val="center"/>
        <w:outlineLvl w:val="1"/>
        <w:rPr>
          <w:b/>
          <w:sz w:val="24"/>
          <w:szCs w:val="24"/>
        </w:rPr>
      </w:pPr>
      <w:r w:rsidRPr="00295D6E">
        <w:rPr>
          <w:b/>
          <w:sz w:val="24"/>
          <w:szCs w:val="24"/>
        </w:rPr>
        <w:t>экспертной комиссии судебного участка</w:t>
      </w:r>
    </w:p>
    <w:p w:rsidR="00AE5D61" w:rsidRPr="00295D6E" w:rsidRDefault="00AE5D61" w:rsidP="00AE5D61">
      <w:pPr>
        <w:widowControl w:val="0"/>
        <w:autoSpaceDE w:val="0"/>
        <w:autoSpaceDN w:val="0"/>
        <w:adjustRightInd w:val="0"/>
        <w:jc w:val="center"/>
        <w:outlineLvl w:val="1"/>
        <w:rPr>
          <w:b/>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4.1. Экспертиза ценности </w:t>
      </w:r>
      <w:r>
        <w:rPr>
          <w:sz w:val="24"/>
          <w:szCs w:val="24"/>
        </w:rPr>
        <w:t xml:space="preserve">судебных дел </w:t>
      </w:r>
      <w:r w:rsidRPr="00295D6E">
        <w:rPr>
          <w:sz w:val="24"/>
          <w:szCs w:val="24"/>
        </w:rPr>
        <w:t>документов проводится на основе законодательных и иных нормативных правовых актов Российской Федерации</w:t>
      </w:r>
      <w:r>
        <w:rPr>
          <w:sz w:val="24"/>
          <w:szCs w:val="24"/>
        </w:rPr>
        <w:t xml:space="preserve"> и Кабардино-Балкарской Республики</w:t>
      </w:r>
      <w:r w:rsidRPr="00295D6E">
        <w:rPr>
          <w:sz w:val="24"/>
          <w:szCs w:val="24"/>
        </w:rPr>
        <w:t>, устанавливающих требования к срокам хранения документов, типовых и ведомственных перечней документов с указанием сроков их хранения:</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при определении сроков хранения судебных дел;</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 xml:space="preserve">при составлении номенклатуры дел; </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при подготовке дел к передаче в архив;</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 архиве.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Экспертизе ценности подлежат все документы независимо от видов носителей и способов записи.</w:t>
      </w:r>
      <w:r w:rsidRPr="00295D6E">
        <w:rPr>
          <w:color w:val="FF0000"/>
          <w:sz w:val="24"/>
          <w:szCs w:val="24"/>
        </w:rPr>
        <w:t xml:space="preserve">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4.2. До проведения экспертизы ценности уничтожение документов запрещается.</w:t>
      </w:r>
      <w:r>
        <w:rPr>
          <w:sz w:val="24"/>
          <w:szCs w:val="24"/>
        </w:rPr>
        <w:t xml:space="preserve"> Запрещается проведение экспертизы ценности документов только по заголовкам дел (нарядов) без просмотра самих документов.</w:t>
      </w:r>
    </w:p>
    <w:p w:rsidR="00AE5D61" w:rsidRPr="001557E3" w:rsidRDefault="00AE5D61" w:rsidP="00AE5D61">
      <w:pPr>
        <w:widowControl w:val="0"/>
        <w:autoSpaceDE w:val="0"/>
        <w:autoSpaceDN w:val="0"/>
        <w:adjustRightInd w:val="0"/>
        <w:ind w:firstLine="709"/>
        <w:jc w:val="both"/>
        <w:rPr>
          <w:sz w:val="24"/>
          <w:szCs w:val="24"/>
        </w:rPr>
      </w:pPr>
      <w:r w:rsidRPr="001557E3">
        <w:rPr>
          <w:sz w:val="24"/>
          <w:szCs w:val="24"/>
        </w:rPr>
        <w:t>4.3. Для организации и проведения работы по экспертизе ценности документов приказом (распоряжением) мирового судьи создается постоянно действующая экспертная комиссия судебного участка мирового судьи в составе не менее 3 человек.</w:t>
      </w:r>
    </w:p>
    <w:p w:rsidR="00AE5D61" w:rsidRPr="001557E3" w:rsidRDefault="00AE5D61" w:rsidP="00AE5D61">
      <w:pPr>
        <w:widowControl w:val="0"/>
        <w:autoSpaceDE w:val="0"/>
        <w:autoSpaceDN w:val="0"/>
        <w:adjustRightInd w:val="0"/>
        <w:ind w:firstLine="709"/>
        <w:jc w:val="both"/>
        <w:rPr>
          <w:sz w:val="24"/>
          <w:szCs w:val="24"/>
        </w:rPr>
      </w:pPr>
      <w:r w:rsidRPr="001557E3">
        <w:rPr>
          <w:sz w:val="24"/>
          <w:szCs w:val="24"/>
        </w:rPr>
        <w:t>Экспертная комиссия действует на основании положения, разработанного на основе Примерного положения об экспертной комиссии организации, утвержденного приказом Федерального архивного агентства от 11 апреля 2018 г. № 43.</w:t>
      </w:r>
    </w:p>
    <w:p w:rsidR="00AE5D61" w:rsidRPr="001557E3" w:rsidRDefault="00AE5D61" w:rsidP="00AE5D61">
      <w:pPr>
        <w:widowControl w:val="0"/>
        <w:autoSpaceDE w:val="0"/>
        <w:autoSpaceDN w:val="0"/>
        <w:adjustRightInd w:val="0"/>
        <w:ind w:firstLine="709"/>
        <w:jc w:val="both"/>
        <w:rPr>
          <w:sz w:val="24"/>
          <w:szCs w:val="24"/>
        </w:rPr>
      </w:pPr>
      <w:r w:rsidRPr="001557E3">
        <w:rPr>
          <w:sz w:val="24"/>
          <w:szCs w:val="24"/>
        </w:rPr>
        <w:t xml:space="preserve">Председателем экспертной комиссии является мировой судья, </w:t>
      </w:r>
      <w:r w:rsidRPr="001557E3">
        <w:rPr>
          <w:sz w:val="24"/>
          <w:szCs w:val="24"/>
        </w:rPr>
        <w:br/>
        <w:t xml:space="preserve">секретарем  </w:t>
      </w:r>
      <w:r>
        <w:rPr>
          <w:sz w:val="24"/>
          <w:szCs w:val="24"/>
        </w:rPr>
        <w:t>–</w:t>
      </w:r>
      <w:r w:rsidRPr="001557E3">
        <w:rPr>
          <w:sz w:val="24"/>
          <w:szCs w:val="24"/>
        </w:rPr>
        <w:t xml:space="preserve"> специалист, а членами комиссии – помощник мирового судьи и секретарь судебного заседания.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4.4. Основными функциями экспертной комиссии являются:</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организация ежегодного отбора дел для хранения и уничтожения;</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 xml:space="preserve">рассмотрение и согласование проекта номенклатуры дел, описей дел постоянного и временных (свыше 10 лет) сроков хранения, актов о выделении к уничтожению дел, не подлежащих хранению; </w:t>
      </w:r>
    </w:p>
    <w:p w:rsidR="00AE5D61"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участие в подготовке и рассмотрении проектов нормативных и методических документов по вопросам работы с документами судебного участка</w:t>
      </w:r>
      <w:r>
        <w:rPr>
          <w:sz w:val="24"/>
          <w:szCs w:val="24"/>
        </w:rPr>
        <w:t>;</w:t>
      </w:r>
    </w:p>
    <w:p w:rsidR="00AE5D61" w:rsidRDefault="00AE5D61" w:rsidP="00AE5D61">
      <w:pPr>
        <w:widowControl w:val="0"/>
        <w:autoSpaceDE w:val="0"/>
        <w:autoSpaceDN w:val="0"/>
        <w:adjustRightInd w:val="0"/>
        <w:ind w:firstLine="709"/>
        <w:jc w:val="both"/>
        <w:rPr>
          <w:sz w:val="24"/>
          <w:szCs w:val="24"/>
        </w:rPr>
      </w:pPr>
      <w:r>
        <w:rPr>
          <w:sz w:val="24"/>
          <w:szCs w:val="24"/>
        </w:rPr>
        <w:t>– представление заключений о характере документов для определения сроков хранения дел (нарядов);</w:t>
      </w:r>
    </w:p>
    <w:p w:rsidR="00AE5D61" w:rsidRDefault="00AE5D61" w:rsidP="00AE5D61">
      <w:pPr>
        <w:widowControl w:val="0"/>
        <w:autoSpaceDE w:val="0"/>
        <w:autoSpaceDN w:val="0"/>
        <w:adjustRightInd w:val="0"/>
        <w:ind w:firstLine="709"/>
        <w:jc w:val="both"/>
        <w:rPr>
          <w:sz w:val="24"/>
          <w:szCs w:val="24"/>
        </w:rPr>
      </w:pPr>
      <w:r>
        <w:rPr>
          <w:sz w:val="24"/>
          <w:szCs w:val="24"/>
        </w:rPr>
        <w:t>– вынесение решений о представлении описей дел (нарядов) постоянного хранения на утверждение экспертно-проверочной комиссией и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4.5. Заседания экспертной комиссии проводятся по мере необходимости, </w:t>
      </w:r>
      <w:r w:rsidRPr="00295D6E">
        <w:rPr>
          <w:sz w:val="24"/>
          <w:szCs w:val="24"/>
        </w:rPr>
        <w:br/>
        <w:t xml:space="preserve">но не реже </w:t>
      </w:r>
      <w:r>
        <w:rPr>
          <w:sz w:val="24"/>
          <w:szCs w:val="24"/>
        </w:rPr>
        <w:t>двух раз</w:t>
      </w:r>
      <w:r w:rsidRPr="00295D6E">
        <w:rPr>
          <w:sz w:val="24"/>
          <w:szCs w:val="24"/>
        </w:rPr>
        <w:t xml:space="preserve"> в год, и оформляются протоколом, которы</w:t>
      </w:r>
      <w:r>
        <w:rPr>
          <w:sz w:val="24"/>
          <w:szCs w:val="24"/>
        </w:rPr>
        <w:t xml:space="preserve">й подписывается председателем, </w:t>
      </w:r>
      <w:r w:rsidRPr="00295D6E">
        <w:rPr>
          <w:sz w:val="24"/>
          <w:szCs w:val="24"/>
        </w:rPr>
        <w:t xml:space="preserve">секретарем </w:t>
      </w:r>
      <w:r>
        <w:rPr>
          <w:sz w:val="24"/>
          <w:szCs w:val="24"/>
        </w:rPr>
        <w:t xml:space="preserve">и членами </w:t>
      </w:r>
      <w:r w:rsidRPr="00295D6E">
        <w:rPr>
          <w:sz w:val="24"/>
          <w:szCs w:val="24"/>
        </w:rPr>
        <w:t>комиссии.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Решения экспертной комиссии по каждому вопросу (документу) принимаются большинством голосов. Спорные вопросы при разделении голосов поровну разрешаются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4.6. Ведение делопроизводства экспертной комиссии, хранение и использование ее </w:t>
      </w:r>
      <w:r w:rsidRPr="00295D6E">
        <w:rPr>
          <w:sz w:val="24"/>
          <w:szCs w:val="24"/>
        </w:rPr>
        <w:lastRenderedPageBreak/>
        <w:t>документов, ответственность за их сохранность, а также контроль исполнения принятых экспертной комиссией решений возлагаются на секретаря экспертной комиссии</w:t>
      </w:r>
      <w:r>
        <w:rPr>
          <w:sz w:val="24"/>
          <w:szCs w:val="24"/>
        </w:rPr>
        <w:t xml:space="preserve"> (специалиста)</w:t>
      </w:r>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4.7. При проведении экспертизы ценности документов при подготовке дел к передаче в архив осуществляется:</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отбор документов постоянного и временных (свыше 10 лет) сроков хранения для передачи в архив;</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выделение к уничтожению дел за предыдущие годы, сроки хранения которых истекли.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Одновременно проверяется качество и полнота номенклатуры дел, правильность определения сроков хранения дел.</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4.8.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4.9. По результатам экспертизы ценности документов составляются описи дел постоянного хранения, временных (свыше 10 лет) сроков хранения, а также акты о выделении к уничтожению дел, не подлежащих хранению.</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Описи дел постоянного хранения, временных (свыше 10 лет) сроков хранения, а также акты о выделении к уничтожению дел, не подлежащих хранению, рассматриваются на заседании экспертной комиссии одновременно. Согласованные экспертной комиссией акты и описи утверждаются мировым судьей.</w:t>
      </w:r>
    </w:p>
    <w:p w:rsidR="00AE5D61" w:rsidRPr="00295D6E" w:rsidRDefault="00AE5D61" w:rsidP="00AE5D61">
      <w:pPr>
        <w:widowControl w:val="0"/>
        <w:autoSpaceDE w:val="0"/>
        <w:autoSpaceDN w:val="0"/>
        <w:adjustRightInd w:val="0"/>
        <w:ind w:firstLine="709"/>
        <w:jc w:val="both"/>
        <w:rPr>
          <w:sz w:val="24"/>
          <w:szCs w:val="24"/>
        </w:rPr>
      </w:pPr>
    </w:p>
    <w:p w:rsidR="00AE5D61" w:rsidRDefault="00AE5D61" w:rsidP="00AE5D61">
      <w:pPr>
        <w:widowControl w:val="0"/>
        <w:autoSpaceDE w:val="0"/>
        <w:autoSpaceDN w:val="0"/>
        <w:adjustRightInd w:val="0"/>
        <w:jc w:val="center"/>
        <w:outlineLvl w:val="1"/>
        <w:rPr>
          <w:b/>
          <w:sz w:val="24"/>
          <w:szCs w:val="24"/>
        </w:rPr>
      </w:pPr>
      <w:r w:rsidRPr="00295D6E">
        <w:rPr>
          <w:b/>
          <w:sz w:val="24"/>
          <w:szCs w:val="24"/>
        </w:rPr>
        <w:t xml:space="preserve">5. Порядок определения сроков хранения дел. </w:t>
      </w:r>
    </w:p>
    <w:p w:rsidR="00AE5D61" w:rsidRPr="00295D6E" w:rsidRDefault="00AE5D61" w:rsidP="00AE5D61">
      <w:pPr>
        <w:widowControl w:val="0"/>
        <w:autoSpaceDE w:val="0"/>
        <w:autoSpaceDN w:val="0"/>
        <w:adjustRightInd w:val="0"/>
        <w:jc w:val="center"/>
        <w:outlineLvl w:val="1"/>
        <w:rPr>
          <w:b/>
          <w:sz w:val="24"/>
          <w:szCs w:val="24"/>
        </w:rPr>
      </w:pPr>
      <w:r>
        <w:rPr>
          <w:b/>
          <w:sz w:val="24"/>
          <w:szCs w:val="24"/>
        </w:rPr>
        <w:t xml:space="preserve">Отбор </w:t>
      </w:r>
      <w:r w:rsidRPr="00295D6E">
        <w:rPr>
          <w:b/>
          <w:sz w:val="24"/>
          <w:szCs w:val="24"/>
        </w:rPr>
        <w:t>документов на уничтожение</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5.1. Сроки хранения дел (нарядов) устанавливаются в соответствии с Примерной номенклатурой и Перечнем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Сроки хранения дел определяются по документам дела, имеющим наибольший срок хранения.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5.2. Исчисление сроков хранения всех судебных дел, других дел и документов общего делопроизводства производится с 1 января года, следующего за годом окончания делопроизводства по ним.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Например, исчисление срока хранения дел и документов, законченных делопроизводством в 2019 году, начинается с 1 января 2020 г.</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5.3. Сроки хранения для уголовных дел исчисляются: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со дня окончания срока отбытия наказания (исполнения наказания);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со дня выплаты судебного штрафа. В случае отмены постановления о применении этой меры уголовно-правого характера и привлечении лица к уголовной ответственности – со дня окончания срока отбытия наказания;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отбытия наказания;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со дня истечения срока действия принудительных мер воспитательного воздействия.</w:t>
      </w:r>
      <w:r>
        <w:rPr>
          <w:sz w:val="24"/>
          <w:szCs w:val="24"/>
        </w:rPr>
        <w:t xml:space="preserve">                 </w:t>
      </w:r>
      <w:r w:rsidRPr="00295D6E">
        <w:rPr>
          <w:sz w:val="24"/>
          <w:szCs w:val="24"/>
        </w:rPr>
        <w:t xml:space="preserve"> В случае отмены этих мер и привлечении лица к уголовной ответственности – со дня окончания срока отбытия наказания;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отбытия наказания;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со дня истечения отсрочки исполнения приговора осужденному, признанному </w:t>
      </w:r>
      <w:r w:rsidRPr="00295D6E">
        <w:rPr>
          <w:sz w:val="24"/>
          <w:szCs w:val="24"/>
        </w:rPr>
        <w:lastRenderedPageBreak/>
        <w:t>больным наркоманией. В случае отмены отсрочки исполнения приговора и направления осужденного, п</w:t>
      </w:r>
      <w:r>
        <w:rPr>
          <w:sz w:val="24"/>
          <w:szCs w:val="24"/>
        </w:rPr>
        <w:t xml:space="preserve">ризнанного больным наркоманией, </w:t>
      </w:r>
      <w:r w:rsidRPr="00295D6E">
        <w:rPr>
          <w:sz w:val="24"/>
          <w:szCs w:val="24"/>
        </w:rPr>
        <w:t>для отбывания наказания – со дня окончания срока отбытия наказания;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 момента вынесения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 момента вступления в законную силу оправдательного приговора, а также постановления (определения) о прекращении дела.</w:t>
      </w:r>
    </w:p>
    <w:p w:rsidR="00AE5D61" w:rsidRDefault="00AE5D61" w:rsidP="00AE5D61">
      <w:pPr>
        <w:widowControl w:val="0"/>
        <w:autoSpaceDE w:val="0"/>
        <w:autoSpaceDN w:val="0"/>
        <w:adjustRightInd w:val="0"/>
        <w:ind w:firstLine="709"/>
        <w:jc w:val="both"/>
        <w:rPr>
          <w:sz w:val="24"/>
          <w:szCs w:val="24"/>
        </w:rPr>
      </w:pPr>
      <w:r w:rsidRPr="00295D6E">
        <w:rPr>
          <w:sz w:val="24"/>
          <w:szCs w:val="24"/>
        </w:rPr>
        <w:t>Общий срок хранения уголовных дел определяется путем суммирования срока назначенного наказания (как основного, так и дополнительного), срока погашения судимости в зависимости от тяжести совершенного преступления, вида и размера наказания и срока, установленного Примерной номенклатурой, Перечнем документов (в соответствии с категорией совершенного преступления).</w:t>
      </w:r>
    </w:p>
    <w:p w:rsidR="00AE5D61" w:rsidRDefault="00AE5D61" w:rsidP="00AE5D61">
      <w:pPr>
        <w:widowControl w:val="0"/>
        <w:autoSpaceDE w:val="0"/>
        <w:autoSpaceDN w:val="0"/>
        <w:adjustRightInd w:val="0"/>
        <w:ind w:firstLine="709"/>
        <w:jc w:val="both"/>
        <w:rPr>
          <w:sz w:val="24"/>
          <w:szCs w:val="24"/>
        </w:rPr>
      </w:pPr>
      <w:r>
        <w:rPr>
          <w:sz w:val="24"/>
          <w:szCs w:val="24"/>
        </w:rPr>
        <w:t xml:space="preserve">5.4. Основаниями для оформления и </w:t>
      </w:r>
      <w:proofErr w:type="spellStart"/>
      <w:r>
        <w:rPr>
          <w:sz w:val="24"/>
          <w:szCs w:val="24"/>
        </w:rPr>
        <w:t>сда</w:t>
      </w:r>
      <w:proofErr w:type="spellEnd"/>
      <w:r w:rsidR="0059303F">
        <w:rPr>
          <w:sz w:val="24"/>
          <w:szCs w:val="24"/>
        </w:rPr>
        <w:t xml:space="preserve">    </w:t>
      </w:r>
      <w:proofErr w:type="spellStart"/>
      <w:r>
        <w:rPr>
          <w:sz w:val="24"/>
          <w:szCs w:val="24"/>
        </w:rPr>
        <w:t>чи</w:t>
      </w:r>
      <w:proofErr w:type="spellEnd"/>
      <w:r>
        <w:rPr>
          <w:sz w:val="24"/>
          <w:szCs w:val="24"/>
        </w:rPr>
        <w:t xml:space="preserve"> в архив гражданского, административного дела являются:</w:t>
      </w:r>
    </w:p>
    <w:p w:rsidR="00AE5D61" w:rsidRDefault="00AE5D61" w:rsidP="00AE5D61">
      <w:pPr>
        <w:widowControl w:val="0"/>
        <w:autoSpaceDE w:val="0"/>
        <w:autoSpaceDN w:val="0"/>
        <w:adjustRightInd w:val="0"/>
        <w:ind w:firstLine="709"/>
        <w:jc w:val="both"/>
        <w:rPr>
          <w:sz w:val="24"/>
          <w:szCs w:val="24"/>
        </w:rPr>
      </w:pPr>
      <w:r>
        <w:rPr>
          <w:sz w:val="24"/>
          <w:szCs w:val="24"/>
        </w:rPr>
        <w:t>- обращение к исполнению вступившего в законную силу судебного акта;</w:t>
      </w:r>
    </w:p>
    <w:p w:rsidR="00AE5D61" w:rsidRDefault="00AE5D61" w:rsidP="00AE5D61">
      <w:pPr>
        <w:widowControl w:val="0"/>
        <w:autoSpaceDE w:val="0"/>
        <w:autoSpaceDN w:val="0"/>
        <w:adjustRightInd w:val="0"/>
        <w:ind w:firstLine="709"/>
        <w:jc w:val="both"/>
        <w:rPr>
          <w:sz w:val="24"/>
          <w:szCs w:val="24"/>
        </w:rPr>
      </w:pPr>
      <w:r>
        <w:rPr>
          <w:sz w:val="24"/>
          <w:szCs w:val="24"/>
        </w:rPr>
        <w:t>- вступление в законную силу судебного акта, решение по которому подлежит немедленному исполнению;</w:t>
      </w:r>
    </w:p>
    <w:p w:rsidR="00AE5D61" w:rsidRDefault="00AE5D61" w:rsidP="00AE5D61">
      <w:pPr>
        <w:widowControl w:val="0"/>
        <w:autoSpaceDE w:val="0"/>
        <w:autoSpaceDN w:val="0"/>
        <w:adjustRightInd w:val="0"/>
        <w:ind w:firstLine="709"/>
        <w:jc w:val="both"/>
        <w:rPr>
          <w:sz w:val="24"/>
          <w:szCs w:val="24"/>
        </w:rPr>
      </w:pPr>
      <w:r>
        <w:rPr>
          <w:sz w:val="24"/>
          <w:szCs w:val="24"/>
        </w:rPr>
        <w:t>- вступление в законную силу определения о прекращении  производства по делу;</w:t>
      </w:r>
    </w:p>
    <w:p w:rsidR="00AE5D61" w:rsidRDefault="00AE5D61" w:rsidP="00AE5D61">
      <w:pPr>
        <w:widowControl w:val="0"/>
        <w:autoSpaceDE w:val="0"/>
        <w:autoSpaceDN w:val="0"/>
        <w:adjustRightInd w:val="0"/>
        <w:ind w:firstLine="709"/>
        <w:jc w:val="both"/>
        <w:rPr>
          <w:sz w:val="24"/>
          <w:szCs w:val="24"/>
        </w:rPr>
      </w:pPr>
      <w:r>
        <w:rPr>
          <w:sz w:val="24"/>
          <w:szCs w:val="24"/>
        </w:rPr>
        <w:t>- вступление в законную силу определения об оставлении иска, заявления, жалобы без рассмотрения;</w:t>
      </w:r>
    </w:p>
    <w:p w:rsidR="00AE5D61" w:rsidRDefault="00AE5D61" w:rsidP="00AE5D61">
      <w:pPr>
        <w:widowControl w:val="0"/>
        <w:autoSpaceDE w:val="0"/>
        <w:autoSpaceDN w:val="0"/>
        <w:adjustRightInd w:val="0"/>
        <w:ind w:firstLine="709"/>
        <w:jc w:val="both"/>
        <w:rPr>
          <w:sz w:val="24"/>
          <w:szCs w:val="24"/>
        </w:rPr>
      </w:pPr>
      <w:r>
        <w:rPr>
          <w:sz w:val="24"/>
          <w:szCs w:val="24"/>
        </w:rPr>
        <w:t xml:space="preserve">- вынесения судебного приказа и обращения его к исполнению. </w:t>
      </w:r>
    </w:p>
    <w:p w:rsidR="00AE5D61" w:rsidRDefault="00AE5D61" w:rsidP="00AE5D61">
      <w:pPr>
        <w:widowControl w:val="0"/>
        <w:autoSpaceDE w:val="0"/>
        <w:autoSpaceDN w:val="0"/>
        <w:adjustRightInd w:val="0"/>
        <w:ind w:firstLine="709"/>
        <w:jc w:val="both"/>
        <w:rPr>
          <w:sz w:val="24"/>
          <w:szCs w:val="24"/>
        </w:rPr>
      </w:pPr>
      <w:r>
        <w:rPr>
          <w:sz w:val="24"/>
          <w:szCs w:val="24"/>
        </w:rPr>
        <w:t>Гражданское дело, по которому в иске отказано или иск оставлен без рассмотрения, либо производство по делу прекращено, считается оконченным и подлежит оформлению для сдачи в архив после вступления решения (определения) в законную силу.</w:t>
      </w:r>
    </w:p>
    <w:p w:rsidR="00AE5D61" w:rsidRDefault="00AE5D61" w:rsidP="00AE5D61">
      <w:pPr>
        <w:widowControl w:val="0"/>
        <w:autoSpaceDE w:val="0"/>
        <w:autoSpaceDN w:val="0"/>
        <w:adjustRightInd w:val="0"/>
        <w:ind w:firstLine="709"/>
        <w:jc w:val="both"/>
        <w:rPr>
          <w:sz w:val="24"/>
          <w:szCs w:val="24"/>
        </w:rPr>
      </w:pPr>
      <w:r>
        <w:rPr>
          <w:sz w:val="24"/>
          <w:szCs w:val="24"/>
        </w:rPr>
        <w:t>Производство по гражданскому делу, по которому иск удовлетворен, считается оконченным и дело подлежит сдаче в архив после передачи (направления) исполнительных документов подразделению судебных приставов либо вручения их взыскателям.</w:t>
      </w:r>
    </w:p>
    <w:p w:rsidR="00AE5D61" w:rsidRDefault="00AE5D61" w:rsidP="00AE5D61">
      <w:pPr>
        <w:widowControl w:val="0"/>
        <w:autoSpaceDE w:val="0"/>
        <w:autoSpaceDN w:val="0"/>
        <w:adjustRightInd w:val="0"/>
        <w:ind w:firstLine="709"/>
        <w:jc w:val="both"/>
        <w:rPr>
          <w:sz w:val="24"/>
          <w:szCs w:val="24"/>
        </w:rPr>
      </w:pPr>
      <w:r>
        <w:rPr>
          <w:sz w:val="24"/>
          <w:szCs w:val="24"/>
        </w:rPr>
        <w:t>В случае внесения судом решения (определения) о взыскании штрафа, государственной пошлины или иных сумм в доход соответствующего бюджета, дело считается оконченным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E5D61" w:rsidRDefault="00AE5D61" w:rsidP="00AE5D61">
      <w:pPr>
        <w:widowControl w:val="0"/>
        <w:autoSpaceDE w:val="0"/>
        <w:autoSpaceDN w:val="0"/>
        <w:adjustRightInd w:val="0"/>
        <w:ind w:firstLine="709"/>
        <w:jc w:val="both"/>
        <w:rPr>
          <w:sz w:val="24"/>
          <w:szCs w:val="24"/>
        </w:rPr>
      </w:pPr>
      <w:r>
        <w:rPr>
          <w:sz w:val="24"/>
          <w:szCs w:val="24"/>
        </w:rPr>
        <w:t>5.5. Основаниям для оформления и сдачи в архив дел об административных правонарушениях являются:</w:t>
      </w:r>
    </w:p>
    <w:p w:rsidR="00AE5D61" w:rsidRDefault="00AE5D61" w:rsidP="00AE5D61">
      <w:pPr>
        <w:widowControl w:val="0"/>
        <w:autoSpaceDE w:val="0"/>
        <w:autoSpaceDN w:val="0"/>
        <w:adjustRightInd w:val="0"/>
        <w:ind w:firstLine="709"/>
        <w:jc w:val="both"/>
        <w:rPr>
          <w:sz w:val="24"/>
          <w:szCs w:val="24"/>
        </w:rPr>
      </w:pPr>
      <w:r>
        <w:rPr>
          <w:sz w:val="24"/>
          <w:szCs w:val="24"/>
        </w:rPr>
        <w:t>- обращение к исполнению вступившего в законную силу судебного акта по делу об административном правонарушении;</w:t>
      </w:r>
    </w:p>
    <w:p w:rsidR="00AE5D61" w:rsidRPr="00295D6E" w:rsidRDefault="00AE5D61" w:rsidP="00AE5D61">
      <w:pPr>
        <w:widowControl w:val="0"/>
        <w:autoSpaceDE w:val="0"/>
        <w:autoSpaceDN w:val="0"/>
        <w:adjustRightInd w:val="0"/>
        <w:ind w:firstLine="709"/>
        <w:jc w:val="both"/>
        <w:rPr>
          <w:sz w:val="24"/>
          <w:szCs w:val="24"/>
        </w:rPr>
      </w:pPr>
      <w:r>
        <w:rPr>
          <w:sz w:val="24"/>
          <w:szCs w:val="24"/>
        </w:rPr>
        <w:t>- вступление в законную силу постановления о прекращении производства по делу.</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6</w:t>
      </w:r>
      <w:r w:rsidRPr="00295D6E">
        <w:rPr>
          <w:sz w:val="24"/>
          <w:szCs w:val="24"/>
        </w:rPr>
        <w:t xml:space="preserve">. В случае изменения сроков хранения судебных дел и документов вновь принятыми нормативными правовыми актами сроки хранения таких документов, описи дел по которым согласованы экспертной комиссией, ЭПК </w:t>
      </w:r>
      <w:proofErr w:type="spellStart"/>
      <w:r>
        <w:rPr>
          <w:sz w:val="24"/>
          <w:szCs w:val="24"/>
        </w:rPr>
        <w:t>госархива</w:t>
      </w:r>
      <w:proofErr w:type="spellEnd"/>
      <w:r w:rsidRPr="00295D6E">
        <w:rPr>
          <w:sz w:val="24"/>
          <w:szCs w:val="24"/>
        </w:rPr>
        <w:t xml:space="preserve"> и утверждены мировым судьей, не пересматриваются.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Новые сроки хранения распространяются лишь на дела и документы, передаваемые на архивное хранение после вступления в силу соответствующих нормативных правовых актов.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7</w:t>
      </w:r>
      <w:r w:rsidRPr="00295D6E">
        <w:rPr>
          <w:sz w:val="24"/>
          <w:szCs w:val="24"/>
        </w:rPr>
        <w:t>. Находящиеся в архиве дела,</w:t>
      </w:r>
      <w:r w:rsidRPr="00295D6E">
        <w:rPr>
          <w:color w:val="FF0000"/>
          <w:sz w:val="24"/>
          <w:szCs w:val="24"/>
        </w:rPr>
        <w:t xml:space="preserve"> </w:t>
      </w:r>
      <w:r w:rsidRPr="00295D6E">
        <w:rPr>
          <w:sz w:val="24"/>
          <w:szCs w:val="24"/>
        </w:rPr>
        <w:t xml:space="preserve">по которым истек срок хранения, отбираются к уничтожению. Работу по отбору дел к уничтожению осуществляет </w:t>
      </w:r>
      <w:r>
        <w:rPr>
          <w:sz w:val="24"/>
          <w:szCs w:val="24"/>
        </w:rPr>
        <w:t>специалист.</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Отбор архивных дел к уничтожению оформляется актом </w:t>
      </w:r>
      <w:hyperlink r:id="rId12" w:anchor="Par718" w:history="1">
        <w:r w:rsidRPr="00295D6E">
          <w:rPr>
            <w:color w:val="000000"/>
            <w:sz w:val="24"/>
            <w:szCs w:val="24"/>
          </w:rPr>
          <w:t>(приложение</w:t>
        </w:r>
        <w:r>
          <w:rPr>
            <w:color w:val="000000"/>
            <w:sz w:val="24"/>
            <w:szCs w:val="24"/>
          </w:rPr>
          <w:t> </w:t>
        </w:r>
        <w:r w:rsidRPr="00295D6E">
          <w:rPr>
            <w:sz w:val="24"/>
            <w:szCs w:val="24"/>
          </w:rPr>
          <w:t>№ 9 к настоящей Инструкции</w:t>
        </w:r>
        <w:r w:rsidRPr="00295D6E">
          <w:rPr>
            <w:color w:val="000000"/>
            <w:sz w:val="24"/>
            <w:szCs w:val="24"/>
          </w:rPr>
          <w:t>)</w:t>
        </w:r>
      </w:hyperlink>
      <w:r w:rsidRPr="00295D6E">
        <w:rPr>
          <w:color w:val="FF0000"/>
          <w:sz w:val="24"/>
          <w:szCs w:val="24"/>
        </w:rPr>
        <w:t xml:space="preserve"> </w:t>
      </w:r>
      <w:r w:rsidRPr="00295D6E">
        <w:rPr>
          <w:sz w:val="24"/>
          <w:szCs w:val="24"/>
        </w:rPr>
        <w:t>и производится только после составления</w:t>
      </w:r>
      <w:r w:rsidRPr="00295D6E">
        <w:rPr>
          <w:b/>
          <w:sz w:val="24"/>
          <w:szCs w:val="24"/>
        </w:rPr>
        <w:t xml:space="preserve"> </w:t>
      </w:r>
      <w:r w:rsidRPr="00295D6E">
        <w:rPr>
          <w:sz w:val="24"/>
          <w:szCs w:val="24"/>
        </w:rPr>
        <w:t>описей дел постоянного и временного (свыше 10 лет) хранения за этот же период.</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Архивные дела включаются в акт о выделении к уничтожению документов, </w:t>
      </w:r>
      <w:r w:rsidRPr="00295D6E">
        <w:rPr>
          <w:sz w:val="24"/>
          <w:szCs w:val="24"/>
        </w:rPr>
        <w:br/>
      </w:r>
      <w:r w:rsidRPr="00295D6E">
        <w:rPr>
          <w:sz w:val="24"/>
          <w:szCs w:val="24"/>
        </w:rPr>
        <w:lastRenderedPageBreak/>
        <w:t xml:space="preserve">не подлежащих хранению, если предусмотренный для них срок хранения истек </w:t>
      </w:r>
      <w:r w:rsidRPr="00295D6E">
        <w:rPr>
          <w:sz w:val="24"/>
          <w:szCs w:val="24"/>
        </w:rPr>
        <w:br/>
        <w:t>к 1 января года, в котором составлен акт.</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Дела с отметкой «ЭПК» подлежат полистному просмотру в целях выявления документов, подлежащих постоянному хранению.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8</w:t>
      </w:r>
      <w:r w:rsidRPr="00295D6E">
        <w:rPr>
          <w:sz w:val="24"/>
          <w:szCs w:val="24"/>
        </w:rPr>
        <w:t>. Из отобранных к уничтожению судебных дел (материалов) на постоянное хранение необходимо оставлять подлинники решений, судебных приказов, приговоров и последующих определений и постановлений, в том числе вышестоящих судов. Из прекращенных дел, дел по искам, оставленным без рассмотрения, необходимо оставить подлинники определений о прекращении производства по делу, об оставлении иска без рассмотрения.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 судебных решениях, судебных постановлениях и последующих определениях и постановлениях вышестоящих судов проставляются регистрационные номера дел, из которых они изъяты. Затем документы подшиваются по порядку номеров дел в отдельные наряды и помещаются в твердую обложку.</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Приобщенные к судебному делу электронные носители информации (диски, дискеты, </w:t>
      </w:r>
      <w:proofErr w:type="spellStart"/>
      <w:r w:rsidRPr="00295D6E">
        <w:rPr>
          <w:sz w:val="24"/>
          <w:szCs w:val="24"/>
        </w:rPr>
        <w:t>флеш</w:t>
      </w:r>
      <w:proofErr w:type="spellEnd"/>
      <w:r w:rsidRPr="00295D6E">
        <w:rPr>
          <w:sz w:val="24"/>
          <w:szCs w:val="24"/>
        </w:rPr>
        <w:t>-карты) уничтожаются одновременно с делом путем их физического уничтожения или уничтожения программно-техническими средствами.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9</w:t>
      </w:r>
      <w:r w:rsidRPr="00295D6E">
        <w:rPr>
          <w:sz w:val="24"/>
          <w:szCs w:val="24"/>
        </w:rPr>
        <w:t>. Из архивных дел, подлежащих уничтожению, остаются на хранение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75 лет, после чего уничтожаются.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10</w:t>
      </w:r>
      <w:r w:rsidRPr="00295D6E">
        <w:rPr>
          <w:sz w:val="24"/>
          <w:szCs w:val="24"/>
        </w:rPr>
        <w:t>. При составлении акта на выделенные к уничтожению дела должны соблюдаться следующие правила: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дела располагаются в акте по годам их рассмотрения;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в конце акта делается запись о том, что из дел изъяты подлинники судебных решений, личные документы.</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w:t>
      </w:r>
      <w:r>
        <w:rPr>
          <w:sz w:val="24"/>
          <w:szCs w:val="24"/>
        </w:rPr>
        <w:t>11.</w:t>
      </w:r>
      <w:r w:rsidRPr="00295D6E">
        <w:rPr>
          <w:sz w:val="24"/>
          <w:szCs w:val="24"/>
        </w:rPr>
        <w:t xml:space="preserve"> Акты на уничтожение документов рассматриваются и согласовываются на заседании экспертной комиссии одновременно с описями на дела постоянного хранения.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После утверждения мировым судьей актов о выделении к уничтожению документов, не подлежащих хранению, т</w:t>
      </w:r>
      <w:r w:rsidR="007E580C">
        <w:rPr>
          <w:sz w:val="24"/>
          <w:szCs w:val="24"/>
        </w:rPr>
        <w:t>акие дела могут быть уничтожены работником аппарата мирового судьи, ответственным за ведение архива судебного участка</w:t>
      </w:r>
      <w:r w:rsidR="00F37D65">
        <w:rPr>
          <w:sz w:val="24"/>
          <w:szCs w:val="24"/>
        </w:rPr>
        <w:t>.</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5.1</w:t>
      </w:r>
      <w:r>
        <w:rPr>
          <w:sz w:val="24"/>
          <w:szCs w:val="24"/>
        </w:rPr>
        <w:t>2</w:t>
      </w:r>
      <w:r w:rsidRPr="00295D6E">
        <w:rPr>
          <w:sz w:val="24"/>
          <w:szCs w:val="24"/>
        </w:rPr>
        <w:t xml:space="preserve">. Акты о выделении дел к уничтожению подшиваются в отдельный наряд в хронологическом порядке. 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w:t>
      </w:r>
    </w:p>
    <w:p w:rsidR="00AE5D61" w:rsidRDefault="00AE5D61" w:rsidP="00AE5D61">
      <w:pPr>
        <w:widowControl w:val="0"/>
        <w:autoSpaceDE w:val="0"/>
        <w:autoSpaceDN w:val="0"/>
        <w:adjustRightInd w:val="0"/>
        <w:ind w:firstLine="709"/>
        <w:jc w:val="both"/>
        <w:rPr>
          <w:sz w:val="24"/>
          <w:szCs w:val="24"/>
        </w:rPr>
      </w:pPr>
      <w:r w:rsidRPr="00295D6E">
        <w:rPr>
          <w:sz w:val="24"/>
          <w:szCs w:val="24"/>
        </w:rPr>
        <w:t>5.1</w:t>
      </w:r>
      <w:r>
        <w:rPr>
          <w:sz w:val="24"/>
          <w:szCs w:val="24"/>
        </w:rPr>
        <w:t>3</w:t>
      </w:r>
      <w:r w:rsidRPr="00295D6E">
        <w:rPr>
          <w:sz w:val="24"/>
          <w:szCs w:val="24"/>
        </w:rPr>
        <w:t>. Архивные дела, подлежащие уничтожению, после утверждения акта о выделении к уничтожению архивных документов, не подлежащих хранению</w:t>
      </w:r>
      <w:r>
        <w:rPr>
          <w:sz w:val="24"/>
          <w:szCs w:val="24"/>
        </w:rPr>
        <w:t xml:space="preserve">, </w:t>
      </w:r>
      <w:r w:rsidRPr="00295D6E">
        <w:rPr>
          <w:sz w:val="24"/>
          <w:szCs w:val="24"/>
        </w:rPr>
        <w:t>уничтожаются специально созданной на основании распоряжения мирового судьи комиссией</w:t>
      </w:r>
      <w:r w:rsidR="00F37D65">
        <w:rPr>
          <w:sz w:val="24"/>
          <w:szCs w:val="24"/>
        </w:rPr>
        <w:t xml:space="preserve">, состоящей из работников аппарата мирового судьи, </w:t>
      </w:r>
      <w:r w:rsidR="007A473F">
        <w:rPr>
          <w:sz w:val="24"/>
          <w:szCs w:val="24"/>
        </w:rPr>
        <w:t>которыми в последующем составляется акт об уничтожении.</w:t>
      </w:r>
    </w:p>
    <w:p w:rsidR="007A473F" w:rsidRDefault="007A473F" w:rsidP="007A473F">
      <w:pPr>
        <w:widowControl w:val="0"/>
        <w:autoSpaceDE w:val="0"/>
        <w:autoSpaceDN w:val="0"/>
        <w:adjustRightInd w:val="0"/>
        <w:ind w:firstLine="709"/>
        <w:jc w:val="both"/>
        <w:rPr>
          <w:sz w:val="24"/>
          <w:szCs w:val="24"/>
        </w:rPr>
      </w:pPr>
      <w:r>
        <w:rPr>
          <w:sz w:val="24"/>
          <w:szCs w:val="24"/>
        </w:rPr>
        <w:t>Архивные дела, не подлежащие хранению, уничтожаются ответственным работником аппарата мирового судьи – специалистом путем сожжения в определенном мировым судьей месте.</w:t>
      </w:r>
    </w:p>
    <w:p w:rsidR="00377DAB" w:rsidRPr="007A473F" w:rsidRDefault="00377DAB" w:rsidP="007A473F">
      <w:pPr>
        <w:widowControl w:val="0"/>
        <w:autoSpaceDE w:val="0"/>
        <w:autoSpaceDN w:val="0"/>
        <w:adjustRightInd w:val="0"/>
        <w:ind w:firstLine="709"/>
        <w:jc w:val="both"/>
        <w:rPr>
          <w:sz w:val="24"/>
          <w:szCs w:val="24"/>
        </w:rPr>
      </w:pPr>
      <w:r>
        <w:rPr>
          <w:sz w:val="24"/>
          <w:szCs w:val="24"/>
        </w:rPr>
        <w:t>Способы транспортировки и вывоза отобранных к уничтожению дел к месту уничтожения определяются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5.1</w:t>
      </w:r>
      <w:r>
        <w:rPr>
          <w:sz w:val="24"/>
          <w:szCs w:val="24"/>
        </w:rPr>
        <w:t>4</w:t>
      </w:r>
      <w:r w:rsidRPr="00295D6E">
        <w:rPr>
          <w:sz w:val="24"/>
          <w:szCs w:val="24"/>
        </w:rPr>
        <w:t xml:space="preserve">. Перед передачей на уничтожение документы упаковываются, </w:t>
      </w:r>
      <w:r w:rsidRPr="00295D6E">
        <w:rPr>
          <w:sz w:val="24"/>
          <w:szCs w:val="24"/>
        </w:rPr>
        <w:br/>
        <w:t>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377DAB" w:rsidRDefault="00AE5D61" w:rsidP="00AE5D61">
      <w:pPr>
        <w:widowControl w:val="0"/>
        <w:autoSpaceDE w:val="0"/>
        <w:autoSpaceDN w:val="0"/>
        <w:adjustRightInd w:val="0"/>
        <w:ind w:firstLine="709"/>
        <w:jc w:val="both"/>
        <w:rPr>
          <w:sz w:val="24"/>
          <w:szCs w:val="24"/>
        </w:rPr>
      </w:pPr>
      <w:r w:rsidRPr="00295D6E">
        <w:rPr>
          <w:sz w:val="24"/>
          <w:szCs w:val="24"/>
        </w:rPr>
        <w:lastRenderedPageBreak/>
        <w:t xml:space="preserve">Погрузка, вывоз на утилизацию и утилизация осуществляются </w:t>
      </w:r>
      <w:r w:rsidR="00377DAB">
        <w:rPr>
          <w:sz w:val="24"/>
          <w:szCs w:val="24"/>
        </w:rPr>
        <w:t>работником судебного участка, ответственного за непосредственное ведение архива – специалистом под контролем мирового судьи.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5.1</w:t>
      </w:r>
      <w:r>
        <w:rPr>
          <w:sz w:val="24"/>
          <w:szCs w:val="24"/>
        </w:rPr>
        <w:t>5</w:t>
      </w:r>
      <w:r w:rsidRPr="00295D6E">
        <w:rPr>
          <w:sz w:val="24"/>
          <w:szCs w:val="24"/>
        </w:rPr>
        <w:t>. Запрещается использование отобранных к уничтожению дел для хозяйственных нужд.</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jc w:val="center"/>
        <w:rPr>
          <w:b/>
          <w:sz w:val="24"/>
          <w:szCs w:val="24"/>
        </w:rPr>
      </w:pPr>
      <w:r>
        <w:rPr>
          <w:b/>
          <w:sz w:val="24"/>
          <w:szCs w:val="24"/>
        </w:rPr>
        <w:t>6</w:t>
      </w:r>
      <w:r w:rsidRPr="00295D6E">
        <w:rPr>
          <w:b/>
          <w:sz w:val="24"/>
          <w:szCs w:val="24"/>
        </w:rPr>
        <w:t xml:space="preserve">. Передача дел в архив мирового судьи. </w:t>
      </w:r>
      <w:r w:rsidRPr="00295D6E">
        <w:rPr>
          <w:b/>
          <w:sz w:val="24"/>
          <w:szCs w:val="24"/>
        </w:rPr>
        <w:br/>
        <w:t xml:space="preserve">Порядок хранения архивных дел </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 xml:space="preserve">.1. Дела постоянного хранения, временного хранения (свыше 10 лет) </w:t>
      </w:r>
      <w:r w:rsidRPr="00295D6E">
        <w:rPr>
          <w:sz w:val="24"/>
          <w:szCs w:val="24"/>
        </w:rPr>
        <w:br/>
        <w:t xml:space="preserve">передаются в архив не позднее чем через год после завершения дел в делопроизводстве по описям дел. </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.2. Документы временного хранения (до 10 лет) или «до минования надобности» в архив не передаются. По истечении срока х</w:t>
      </w:r>
      <w:r>
        <w:rPr>
          <w:sz w:val="24"/>
          <w:szCs w:val="24"/>
        </w:rPr>
        <w:t xml:space="preserve">ранения или </w:t>
      </w:r>
      <w:r w:rsidRPr="00295D6E">
        <w:rPr>
          <w:sz w:val="24"/>
          <w:szCs w:val="24"/>
        </w:rPr>
        <w:t xml:space="preserve">по миновании надобности они уничтожаются в порядке, установленном </w:t>
      </w:r>
      <w:r>
        <w:rPr>
          <w:sz w:val="24"/>
          <w:szCs w:val="24"/>
        </w:rPr>
        <w:t>настоящей Инструкцией</w:t>
      </w:r>
      <w:r w:rsidRPr="00295D6E">
        <w:rPr>
          <w:sz w:val="24"/>
          <w:szCs w:val="24"/>
        </w:rPr>
        <w:t>, о чем составляется акт (приложение № 9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В исключительных случаях по решению мирового судьи дела временных </w:t>
      </w:r>
      <w:r w:rsidRPr="00295D6E">
        <w:rPr>
          <w:sz w:val="24"/>
          <w:szCs w:val="24"/>
        </w:rPr>
        <w:br/>
        <w:t>(до 10 лет) сроков хранения передаются в архив по описям дел, которые ведутся в электронном виде.</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 xml:space="preserve">.3. При передаче дел на бумажном носителе в архив </w:t>
      </w:r>
      <w:r>
        <w:rPr>
          <w:sz w:val="24"/>
          <w:szCs w:val="24"/>
        </w:rPr>
        <w:t xml:space="preserve">специалистом </w:t>
      </w:r>
      <w:r w:rsidRPr="00295D6E">
        <w:rPr>
          <w:sz w:val="24"/>
          <w:szCs w:val="24"/>
        </w:rPr>
        <w:t>проверяется правильность их формирования, оформления. Все выявленные при проверке недостатки в формировании и оформлении дел уполномоченные работники судебного участка обязаны устранить.</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 xml:space="preserve">.4. Прием-передача дел в архив производится </w:t>
      </w:r>
      <w:r>
        <w:rPr>
          <w:sz w:val="24"/>
          <w:szCs w:val="24"/>
        </w:rPr>
        <w:t>специалистом</w:t>
      </w:r>
      <w:r w:rsidRPr="00295D6E">
        <w:rPr>
          <w:sz w:val="24"/>
          <w:szCs w:val="24"/>
        </w:rPr>
        <w:t xml:space="preserve"> в присутствии уполномоченного работника судебного участка. На экземплярах описи дел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w:t>
      </w:r>
      <w:r w:rsidRPr="00DC3E6D">
        <w:rPr>
          <w:sz w:val="24"/>
          <w:szCs w:val="24"/>
        </w:rPr>
        <w:t>5</w:t>
      </w:r>
      <w:r w:rsidRPr="00295D6E">
        <w:rPr>
          <w:sz w:val="24"/>
          <w:szCs w:val="24"/>
        </w:rPr>
        <w:t xml:space="preserve">. Дела, по которым судебные решения не обращены к исполнению в порядке, предусмотренном процессуальным законодательством и инструкцией по делопроизводству, в архив не передаются.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 учетно-статистической карточке делается отметка о передаче дела в архив.</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w:t>
      </w:r>
      <w:r w:rsidRPr="00DC3E6D">
        <w:rPr>
          <w:sz w:val="24"/>
          <w:szCs w:val="24"/>
        </w:rPr>
        <w:t>6</w:t>
      </w:r>
      <w:r w:rsidRPr="00295D6E">
        <w:rPr>
          <w:sz w:val="24"/>
          <w:szCs w:val="24"/>
        </w:rPr>
        <w:t>. Поступившие в архив дела и другие документы хранятся по фондам в хронологическом порядке.</w:t>
      </w:r>
    </w:p>
    <w:p w:rsidR="00AE5D61" w:rsidRPr="00295D6E" w:rsidRDefault="00AE5D61" w:rsidP="00AE5D61">
      <w:pPr>
        <w:widowControl w:val="0"/>
        <w:autoSpaceDE w:val="0"/>
        <w:autoSpaceDN w:val="0"/>
        <w:adjustRightInd w:val="0"/>
        <w:ind w:firstLine="709"/>
        <w:jc w:val="both"/>
        <w:rPr>
          <w:sz w:val="24"/>
          <w:szCs w:val="24"/>
        </w:rPr>
      </w:pPr>
      <w:r>
        <w:rPr>
          <w:sz w:val="24"/>
          <w:szCs w:val="24"/>
        </w:rPr>
        <w:t>6</w:t>
      </w:r>
      <w:r w:rsidRPr="00295D6E">
        <w:rPr>
          <w:sz w:val="24"/>
          <w:szCs w:val="24"/>
        </w:rPr>
        <w:t>.</w:t>
      </w:r>
      <w:r w:rsidRPr="00DC3E6D">
        <w:rPr>
          <w:sz w:val="24"/>
          <w:szCs w:val="24"/>
        </w:rPr>
        <w:t>7</w:t>
      </w:r>
      <w:r w:rsidRPr="00295D6E">
        <w:rPr>
          <w:sz w:val="24"/>
          <w:szCs w:val="24"/>
        </w:rPr>
        <w:t xml:space="preserve">. Архивные дела систематизируются согласно описям дел и помещаются в коробки </w:t>
      </w:r>
      <w:r>
        <w:rPr>
          <w:sz w:val="24"/>
          <w:szCs w:val="24"/>
        </w:rPr>
        <w:t xml:space="preserve">            </w:t>
      </w:r>
      <w:r w:rsidRPr="00295D6E">
        <w:rPr>
          <w:sz w:val="24"/>
          <w:szCs w:val="24"/>
        </w:rPr>
        <w:t xml:space="preserve">(10 – 50 дел в коробке).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 корешке обложки каждой коробки указываются начальные и конечные регистрационные номера дел, помещенных в коробку.</w:t>
      </w:r>
    </w:p>
    <w:p w:rsidR="00AE5D61" w:rsidRPr="00295D6E" w:rsidRDefault="00AE5D61" w:rsidP="00AE5D61">
      <w:pPr>
        <w:widowControl w:val="0"/>
        <w:autoSpaceDE w:val="0"/>
        <w:autoSpaceDN w:val="0"/>
        <w:adjustRightInd w:val="0"/>
        <w:jc w:val="center"/>
        <w:outlineLvl w:val="1"/>
        <w:rPr>
          <w:b/>
          <w:sz w:val="24"/>
          <w:szCs w:val="24"/>
        </w:rPr>
      </w:pPr>
    </w:p>
    <w:p w:rsidR="00AE5D61" w:rsidRPr="00D230CF" w:rsidRDefault="00AE5D61" w:rsidP="00AE5D61">
      <w:pPr>
        <w:widowControl w:val="0"/>
        <w:autoSpaceDE w:val="0"/>
        <w:autoSpaceDN w:val="0"/>
        <w:adjustRightInd w:val="0"/>
        <w:jc w:val="center"/>
        <w:rPr>
          <w:b/>
          <w:sz w:val="24"/>
          <w:szCs w:val="24"/>
        </w:rPr>
      </w:pPr>
      <w:bookmarkStart w:id="3" w:name="Par229"/>
      <w:bookmarkEnd w:id="3"/>
      <w:r>
        <w:rPr>
          <w:b/>
          <w:sz w:val="24"/>
          <w:szCs w:val="24"/>
        </w:rPr>
        <w:t>7</w:t>
      </w:r>
      <w:r w:rsidRPr="00DC3E6D">
        <w:rPr>
          <w:b/>
          <w:sz w:val="24"/>
          <w:szCs w:val="24"/>
        </w:rPr>
        <w:t>.</w:t>
      </w:r>
      <w:r w:rsidRPr="00DC3E6D">
        <w:rPr>
          <w:sz w:val="24"/>
          <w:szCs w:val="24"/>
        </w:rPr>
        <w:t xml:space="preserve"> </w:t>
      </w:r>
      <w:r w:rsidRPr="00DC3E6D">
        <w:rPr>
          <w:b/>
          <w:sz w:val="24"/>
          <w:szCs w:val="24"/>
        </w:rPr>
        <w:t>На</w:t>
      </w:r>
      <w:r>
        <w:rPr>
          <w:b/>
          <w:sz w:val="24"/>
          <w:szCs w:val="24"/>
        </w:rPr>
        <w:t>учно-справочный аппарат архива</w:t>
      </w:r>
    </w:p>
    <w:p w:rsidR="00AE5D61" w:rsidRPr="00295D6E" w:rsidRDefault="00AE5D61" w:rsidP="00AE5D61">
      <w:pPr>
        <w:widowControl w:val="0"/>
        <w:autoSpaceDE w:val="0"/>
        <w:autoSpaceDN w:val="0"/>
        <w:adjustRightInd w:val="0"/>
        <w:jc w:val="center"/>
        <w:rPr>
          <w:b/>
          <w:sz w:val="24"/>
          <w:szCs w:val="24"/>
        </w:rPr>
      </w:pPr>
    </w:p>
    <w:p w:rsidR="00AE5D61" w:rsidRPr="00295D6E" w:rsidRDefault="00AE5D61" w:rsidP="00AE5D61">
      <w:pPr>
        <w:widowControl w:val="0"/>
        <w:autoSpaceDE w:val="0"/>
        <w:autoSpaceDN w:val="0"/>
        <w:adjustRightInd w:val="0"/>
        <w:ind w:firstLine="709"/>
        <w:jc w:val="both"/>
        <w:rPr>
          <w:sz w:val="24"/>
          <w:szCs w:val="24"/>
        </w:rPr>
      </w:pPr>
      <w:r>
        <w:rPr>
          <w:sz w:val="24"/>
          <w:szCs w:val="24"/>
        </w:rPr>
        <w:t>7</w:t>
      </w:r>
      <w:r w:rsidRPr="00295D6E">
        <w:rPr>
          <w:sz w:val="24"/>
          <w:szCs w:val="24"/>
        </w:rPr>
        <w:t>.1. Для обеспечения сохранности и поиска архивных документов, использования содержащейся в них информации в архиве создается научно-справочный аппарат, в состав которого входят:</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учетная документация;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картотеки, в которых сведения о содержании документальных материалов отражены на алфавитных и регистрационных карточках;</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методические пособия по различным видам архивных работ и документальной части делопроизводства;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исторические справки и дополнения к ним как носящие первичную информацию.</w:t>
      </w:r>
    </w:p>
    <w:p w:rsidR="00AE5D61" w:rsidRPr="00295D6E" w:rsidRDefault="00AE5D61" w:rsidP="00AE5D61">
      <w:pPr>
        <w:widowControl w:val="0"/>
        <w:autoSpaceDE w:val="0"/>
        <w:autoSpaceDN w:val="0"/>
        <w:adjustRightInd w:val="0"/>
        <w:ind w:firstLine="709"/>
        <w:jc w:val="both"/>
        <w:rPr>
          <w:sz w:val="24"/>
          <w:szCs w:val="24"/>
        </w:rPr>
      </w:pPr>
    </w:p>
    <w:p w:rsidR="00AE5D61" w:rsidRPr="00DC3E6D" w:rsidRDefault="00AE5D61" w:rsidP="00AE5D61">
      <w:pPr>
        <w:widowControl w:val="0"/>
        <w:autoSpaceDE w:val="0"/>
        <w:autoSpaceDN w:val="0"/>
        <w:adjustRightInd w:val="0"/>
        <w:jc w:val="center"/>
        <w:outlineLvl w:val="1"/>
        <w:rPr>
          <w:b/>
          <w:sz w:val="24"/>
          <w:szCs w:val="24"/>
        </w:rPr>
      </w:pPr>
      <w:r>
        <w:rPr>
          <w:b/>
          <w:sz w:val="24"/>
          <w:szCs w:val="24"/>
        </w:rPr>
        <w:t>8</w:t>
      </w:r>
      <w:r w:rsidRPr="00295D6E">
        <w:rPr>
          <w:b/>
          <w:sz w:val="24"/>
          <w:szCs w:val="24"/>
        </w:rPr>
        <w:t xml:space="preserve">. Учет документов в архиве </w:t>
      </w:r>
      <w:r>
        <w:rPr>
          <w:b/>
          <w:sz w:val="24"/>
          <w:szCs w:val="24"/>
        </w:rPr>
        <w:t>мирового судьи</w:t>
      </w:r>
    </w:p>
    <w:p w:rsidR="00AE5D61" w:rsidRPr="00295D6E" w:rsidRDefault="00AE5D61" w:rsidP="00AE5D61">
      <w:pPr>
        <w:widowControl w:val="0"/>
        <w:autoSpaceDE w:val="0"/>
        <w:autoSpaceDN w:val="0"/>
        <w:adjustRightInd w:val="0"/>
        <w:jc w:val="center"/>
        <w:outlineLvl w:val="1"/>
        <w:rPr>
          <w:b/>
          <w:sz w:val="24"/>
          <w:szCs w:val="24"/>
        </w:rPr>
      </w:pP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 xml:space="preserve">.1. Учет документов в архиве </w:t>
      </w:r>
      <w:r>
        <w:rPr>
          <w:sz w:val="24"/>
          <w:szCs w:val="24"/>
        </w:rPr>
        <w:t>мирового судьи</w:t>
      </w:r>
      <w:r w:rsidRPr="00295D6E">
        <w:rPr>
          <w:sz w:val="24"/>
          <w:szCs w:val="24"/>
        </w:rPr>
        <w:t xml:space="preserve"> – это средство контроля за наличием и обеспечением их сохранности.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Основными единицами учета хранения архивных документов являются: дело, </w:t>
      </w:r>
      <w:r>
        <w:rPr>
          <w:sz w:val="24"/>
          <w:szCs w:val="24"/>
        </w:rPr>
        <w:t xml:space="preserve">(при наличии технической возможности - </w:t>
      </w:r>
      <w:r w:rsidRPr="00295D6E">
        <w:rPr>
          <w:sz w:val="24"/>
          <w:szCs w:val="24"/>
        </w:rPr>
        <w:t>электронное дело</w:t>
      </w:r>
      <w:r>
        <w:rPr>
          <w:sz w:val="24"/>
          <w:szCs w:val="24"/>
        </w:rPr>
        <w:t>)</w:t>
      </w:r>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Учету подлежат все хранящиеся в архиве судебного участка документы, включая описи дел, в том числе в электронном виде.</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.2. Основными (обязательными) учетными документами архива являются:</w:t>
      </w:r>
    </w:p>
    <w:p w:rsidR="00AE5D61" w:rsidRPr="00295D6E" w:rsidRDefault="00AE5D61" w:rsidP="00AE5D61">
      <w:pPr>
        <w:widowControl w:val="0"/>
        <w:tabs>
          <w:tab w:val="center" w:pos="5301"/>
        </w:tabs>
        <w:autoSpaceDE w:val="0"/>
        <w:autoSpaceDN w:val="0"/>
        <w:adjustRightInd w:val="0"/>
        <w:ind w:firstLine="709"/>
        <w:jc w:val="both"/>
        <w:rPr>
          <w:color w:val="000000"/>
          <w:sz w:val="24"/>
          <w:szCs w:val="24"/>
        </w:rPr>
      </w:pPr>
      <w:r w:rsidRPr="00295D6E">
        <w:rPr>
          <w:sz w:val="24"/>
          <w:szCs w:val="24"/>
        </w:rPr>
        <w:t xml:space="preserve">паспорт архива судебного участка </w:t>
      </w:r>
      <w:hyperlink r:id="rId13" w:anchor="Par977" w:history="1">
        <w:r w:rsidRPr="00295D6E">
          <w:rPr>
            <w:sz w:val="24"/>
            <w:szCs w:val="24"/>
          </w:rPr>
          <w:t>(приложение № 10 к настоящей Инструкции</w:t>
        </w:r>
        <w:r w:rsidRPr="00295D6E">
          <w:rPr>
            <w:color w:val="000000"/>
            <w:sz w:val="24"/>
            <w:szCs w:val="24"/>
          </w:rPr>
          <w:t>);</w:t>
        </w:r>
      </w:hyperlink>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книга учета поступления и выбытия дел, документов (приложение № 11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лист фонда (приложение № 12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описи дел (приложения № 1, 2, 3, 4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реестр описей (приложение № 5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Данные об объеме контейнера электронного документа при учете в учетных документах отражаются в мегабайтах (Мб).</w:t>
      </w:r>
    </w:p>
    <w:p w:rsidR="00AE5D61" w:rsidRPr="00295D6E" w:rsidRDefault="00AE5D61" w:rsidP="00AE5D61">
      <w:pPr>
        <w:autoSpaceDE w:val="0"/>
        <w:autoSpaceDN w:val="0"/>
        <w:adjustRightInd w:val="0"/>
        <w:ind w:firstLine="698"/>
        <w:jc w:val="both"/>
        <w:rPr>
          <w:sz w:val="24"/>
          <w:szCs w:val="24"/>
        </w:rPr>
      </w:pPr>
      <w:r>
        <w:rPr>
          <w:sz w:val="24"/>
          <w:szCs w:val="24"/>
        </w:rPr>
        <w:t>8</w:t>
      </w:r>
      <w:r w:rsidRPr="00295D6E">
        <w:rPr>
          <w:sz w:val="24"/>
          <w:szCs w:val="24"/>
        </w:rPr>
        <w:t>.2.1. Паспорт архива судебного участка (приложение № 10 к настоящей Инструкции) заполняется в соответствии с нормативными и методическими документами, утвержденными уполномоченным федеральным органом исполнительной власти в сфере архивного дела и делопроизводства.</w:t>
      </w:r>
    </w:p>
    <w:p w:rsidR="00AE5D61" w:rsidRPr="00295D6E" w:rsidRDefault="00AE5D61" w:rsidP="00AE5D61">
      <w:pPr>
        <w:autoSpaceDE w:val="0"/>
        <w:autoSpaceDN w:val="0"/>
        <w:adjustRightInd w:val="0"/>
        <w:ind w:firstLine="698"/>
        <w:jc w:val="both"/>
        <w:rPr>
          <w:sz w:val="24"/>
          <w:szCs w:val="24"/>
        </w:rPr>
      </w:pPr>
      <w:r w:rsidRPr="00295D6E">
        <w:rPr>
          <w:sz w:val="24"/>
          <w:szCs w:val="24"/>
        </w:rPr>
        <w:t>Паспорт архива составляется ежегодно (по состоянию на 1 декабря отчетного года), отражает состав, состояние, объем и условия хранения документов и хранится постоянно.</w:t>
      </w:r>
    </w:p>
    <w:p w:rsidR="00AE5D61" w:rsidRPr="00295D6E" w:rsidRDefault="00AE5D61" w:rsidP="00AE5D61">
      <w:pPr>
        <w:widowControl w:val="0"/>
        <w:shd w:val="clear" w:color="auto" w:fill="FFFFFF"/>
        <w:tabs>
          <w:tab w:val="left" w:pos="350"/>
        </w:tabs>
        <w:autoSpaceDE w:val="0"/>
        <w:autoSpaceDN w:val="0"/>
        <w:adjustRightInd w:val="0"/>
        <w:ind w:firstLine="697"/>
        <w:jc w:val="both"/>
        <w:rPr>
          <w:sz w:val="24"/>
          <w:szCs w:val="24"/>
        </w:rPr>
      </w:pPr>
      <w:r w:rsidRPr="00295D6E">
        <w:rPr>
          <w:sz w:val="24"/>
          <w:szCs w:val="24"/>
        </w:rPr>
        <w:t xml:space="preserve">Паспорт архива составляется в двух экземплярах: один экземпляр направляется в государственный архив, второй </w:t>
      </w:r>
      <w:r w:rsidRPr="00295D6E">
        <w:rPr>
          <w:sz w:val="24"/>
          <w:szCs w:val="24"/>
        </w:rPr>
        <w:softHyphen/>
        <w:t xml:space="preserve"> хранится в соответствующем наряде архива; подписывается мировым судьей с проставлением даты подписания, заверяется печатью.</w:t>
      </w:r>
    </w:p>
    <w:p w:rsidR="00AE5D61" w:rsidRPr="00295D6E" w:rsidRDefault="00AE5D61" w:rsidP="00AE5D61">
      <w:pPr>
        <w:widowControl w:val="0"/>
        <w:shd w:val="clear" w:color="auto" w:fill="FFFFFF"/>
        <w:tabs>
          <w:tab w:val="left" w:pos="350"/>
        </w:tabs>
        <w:autoSpaceDE w:val="0"/>
        <w:autoSpaceDN w:val="0"/>
        <w:adjustRightInd w:val="0"/>
        <w:ind w:firstLine="698"/>
        <w:jc w:val="both"/>
        <w:rPr>
          <w:sz w:val="24"/>
          <w:szCs w:val="24"/>
        </w:rPr>
      </w:pPr>
      <w:r w:rsidRPr="00295D6E">
        <w:rPr>
          <w:sz w:val="24"/>
          <w:szCs w:val="24"/>
        </w:rPr>
        <w:t>В случае если архив расположен в нескольких помещениях, паспорт архива составляется единый на все помещения.</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 xml:space="preserve">.2.2. В книгу учета поступления и выбытия дел, документов (приложение </w:t>
      </w:r>
      <w:r w:rsidRPr="00295D6E">
        <w:rPr>
          <w:sz w:val="24"/>
          <w:szCs w:val="24"/>
        </w:rPr>
        <w:br/>
        <w:t>№ 11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Ежегодно на 1 января подводится итог количества поступивших и выбывших за год дел, документов.</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.2.3. Лист фонда (приложение № 12 к настоящей Инструкции) составляется на каждый архивный фонд. В нем учитываются все описи дел фонда.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В случае пересоставления листа фонда ранее действовавший лист фонда помещается в дело фонда. В верхнем правом углу указанных листов фонда делаются отметки: «Лист пересоставлен» с указанием даты пересоставления, должности и подписи составителя.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Листы фондов хранятся в порядке номеров архивных фондов.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.2.4. Архивные дела (электронные архивные дела) учитываются по описям. Годовые разделы описей учитываются под тем же номером, который был присвоен описи при первом поступлении.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Описи дел постоянного и временного (более 10 лет) хранения нумеруются отдельно.</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.3. Учет поступлений дел постоянного и временного (более 10 лет) хранения ведется раздельно.</w:t>
      </w:r>
    </w:p>
    <w:p w:rsidR="00AE5D61" w:rsidRPr="00295D6E" w:rsidRDefault="00AE5D61" w:rsidP="00AE5D61">
      <w:pPr>
        <w:widowControl w:val="0"/>
        <w:autoSpaceDE w:val="0"/>
        <w:autoSpaceDN w:val="0"/>
        <w:adjustRightInd w:val="0"/>
        <w:ind w:firstLine="709"/>
        <w:jc w:val="both"/>
        <w:rPr>
          <w:bCs/>
          <w:sz w:val="24"/>
          <w:szCs w:val="24"/>
        </w:rPr>
      </w:pPr>
      <w:r>
        <w:rPr>
          <w:sz w:val="24"/>
          <w:szCs w:val="24"/>
        </w:rPr>
        <w:t>8</w:t>
      </w:r>
      <w:r w:rsidRPr="00295D6E">
        <w:rPr>
          <w:sz w:val="24"/>
          <w:szCs w:val="24"/>
        </w:rPr>
        <w:t xml:space="preserve">.4. </w:t>
      </w:r>
      <w:r w:rsidRPr="00295D6E">
        <w:rPr>
          <w:bCs/>
          <w:sz w:val="24"/>
          <w:szCs w:val="24"/>
        </w:rPr>
        <w:t>Состав и формы вспомогательных учетных документов определяются архивом самостоятельно</w:t>
      </w:r>
      <w:r w:rsidRPr="00295D6E">
        <w:rPr>
          <w:sz w:val="24"/>
          <w:szCs w:val="24"/>
        </w:rPr>
        <w:t xml:space="preserve">. </w:t>
      </w:r>
    </w:p>
    <w:p w:rsidR="00AE5D61" w:rsidRPr="00295D6E" w:rsidRDefault="00AE5D61" w:rsidP="00AE5D61">
      <w:pPr>
        <w:widowControl w:val="0"/>
        <w:autoSpaceDE w:val="0"/>
        <w:autoSpaceDN w:val="0"/>
        <w:adjustRightInd w:val="0"/>
        <w:ind w:firstLine="709"/>
        <w:jc w:val="both"/>
        <w:rPr>
          <w:sz w:val="24"/>
          <w:szCs w:val="24"/>
        </w:rPr>
      </w:pPr>
      <w:r>
        <w:rPr>
          <w:sz w:val="24"/>
          <w:szCs w:val="24"/>
        </w:rPr>
        <w:lastRenderedPageBreak/>
        <w:t>8</w:t>
      </w:r>
      <w:r w:rsidRPr="00295D6E">
        <w:rPr>
          <w:sz w:val="24"/>
          <w:szCs w:val="24"/>
        </w:rPr>
        <w:t>.5. Учетные документы должны находиться в одном месте и храниться в металлических шкафах.</w:t>
      </w:r>
    </w:p>
    <w:p w:rsidR="00AE5D61" w:rsidRPr="00295D6E" w:rsidRDefault="00AE5D61" w:rsidP="00AE5D61">
      <w:pPr>
        <w:widowControl w:val="0"/>
        <w:autoSpaceDE w:val="0"/>
        <w:autoSpaceDN w:val="0"/>
        <w:adjustRightInd w:val="0"/>
        <w:ind w:firstLine="709"/>
        <w:jc w:val="both"/>
        <w:rPr>
          <w:sz w:val="24"/>
          <w:szCs w:val="24"/>
        </w:rPr>
      </w:pPr>
      <w:r>
        <w:rPr>
          <w:sz w:val="24"/>
          <w:szCs w:val="24"/>
        </w:rPr>
        <w:t>8</w:t>
      </w:r>
      <w:r w:rsidRPr="00295D6E">
        <w:rPr>
          <w:sz w:val="24"/>
          <w:szCs w:val="24"/>
        </w:rPr>
        <w:t>.6. Архив может также вести учет в автоматизированном режиме в виде учетных баз данных.</w:t>
      </w:r>
    </w:p>
    <w:p w:rsidR="00AE5D61" w:rsidRDefault="00AE5D61" w:rsidP="00AE5D61">
      <w:pPr>
        <w:widowControl w:val="0"/>
        <w:autoSpaceDE w:val="0"/>
        <w:autoSpaceDN w:val="0"/>
        <w:adjustRightInd w:val="0"/>
        <w:ind w:firstLine="709"/>
        <w:jc w:val="both"/>
        <w:rPr>
          <w:sz w:val="24"/>
          <w:szCs w:val="24"/>
        </w:rPr>
      </w:pPr>
      <w:r w:rsidRPr="00295D6E">
        <w:rPr>
          <w:sz w:val="24"/>
          <w:szCs w:val="24"/>
        </w:rPr>
        <w:t>Учетные базы данных применяются во взаимосвязи с другими информационными базами данных, имеющимися в архиве, и должны быть совместимы с соответствующими учетными базами данных государственных архивов и органов управления архивным делом.</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jc w:val="center"/>
        <w:outlineLvl w:val="1"/>
        <w:rPr>
          <w:b/>
          <w:sz w:val="24"/>
          <w:szCs w:val="24"/>
        </w:rPr>
      </w:pPr>
      <w:r>
        <w:rPr>
          <w:b/>
          <w:sz w:val="24"/>
          <w:szCs w:val="24"/>
        </w:rPr>
        <w:t>9</w:t>
      </w:r>
      <w:r w:rsidRPr="00295D6E">
        <w:rPr>
          <w:b/>
          <w:sz w:val="24"/>
          <w:szCs w:val="24"/>
        </w:rPr>
        <w:t xml:space="preserve">. Проверка наличия и состояния документов в архиве </w:t>
      </w:r>
      <w:r>
        <w:rPr>
          <w:b/>
          <w:sz w:val="24"/>
          <w:szCs w:val="24"/>
        </w:rPr>
        <w:t>мирового судьи</w:t>
      </w:r>
    </w:p>
    <w:p w:rsidR="00AE5D61" w:rsidRPr="00295D6E" w:rsidRDefault="00AE5D61" w:rsidP="00AE5D61">
      <w:pPr>
        <w:widowControl w:val="0"/>
        <w:autoSpaceDE w:val="0"/>
        <w:autoSpaceDN w:val="0"/>
        <w:adjustRightInd w:val="0"/>
        <w:jc w:val="center"/>
        <w:rPr>
          <w:sz w:val="24"/>
          <w:szCs w:val="24"/>
        </w:rPr>
      </w:pP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.1. В целях обеспечения сохранности документальных материалов в архиве комиссией, назначаемой мировым судьей, производится проверка наличия и</w:t>
      </w:r>
      <w:r>
        <w:rPr>
          <w:sz w:val="24"/>
          <w:szCs w:val="24"/>
        </w:rPr>
        <w:t xml:space="preserve"> состояния архивных документов</w:t>
      </w:r>
      <w:r w:rsidRPr="00295D6E">
        <w:rPr>
          <w:sz w:val="24"/>
          <w:szCs w:val="24"/>
        </w:rPr>
        <w:t xml:space="preserve">.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Проверка наличия и состояния архивных документов (электронных архивных документов) проводится с участием представителей </w:t>
      </w:r>
      <w:r>
        <w:rPr>
          <w:sz w:val="24"/>
          <w:szCs w:val="24"/>
        </w:rPr>
        <w:t>Службы</w:t>
      </w:r>
      <w:r w:rsidRPr="00295D6E">
        <w:rPr>
          <w:sz w:val="24"/>
          <w:szCs w:val="24"/>
        </w:rPr>
        <w:t>.</w:t>
      </w:r>
      <w:r>
        <w:rPr>
          <w:sz w:val="24"/>
          <w:szCs w:val="24"/>
        </w:rPr>
        <w:t xml:space="preserve"> В данной работе вправе принимать представители районного (городского) и/или Верховного Суда Кабардино-Балкарской Республики.</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.2. Проверка наличия и состояния дел проводится:</w:t>
      </w:r>
    </w:p>
    <w:p w:rsidR="00AE5D61" w:rsidRPr="00295D6E" w:rsidRDefault="00AE5D61" w:rsidP="00AE5D61">
      <w:pPr>
        <w:widowControl w:val="0"/>
        <w:autoSpaceDE w:val="0"/>
        <w:autoSpaceDN w:val="0"/>
        <w:adjustRightInd w:val="0"/>
        <w:ind w:firstLine="709"/>
        <w:jc w:val="both"/>
        <w:rPr>
          <w:color w:val="4F81BD" w:themeColor="accent1"/>
          <w:sz w:val="24"/>
          <w:szCs w:val="24"/>
        </w:rPr>
      </w:pPr>
      <w:r>
        <w:rPr>
          <w:sz w:val="24"/>
          <w:szCs w:val="24"/>
        </w:rPr>
        <w:t xml:space="preserve">– </w:t>
      </w:r>
      <w:r w:rsidRPr="00295D6E">
        <w:rPr>
          <w:sz w:val="24"/>
          <w:szCs w:val="24"/>
        </w:rPr>
        <w:t>в сроки, установленные мировым судьей, но не реже одного раза в 5 лет, электронных дел – не реже одного раза в 3 года;</w:t>
      </w:r>
      <w:r w:rsidRPr="00295D6E">
        <w:rPr>
          <w:color w:val="4F81BD" w:themeColor="accent1"/>
          <w:sz w:val="24"/>
          <w:szCs w:val="24"/>
        </w:rPr>
        <w:t xml:space="preserve"> </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каждый раз, когда это вызывается каким-либо нарушением нормальных условий хранения документов, при которых имеются основания предполагать их порчу или утрату (после чрезвычайных происшествий, вызвавших перемещение (эвакуацию) дел или доступ в хранилища посторонних лиц);</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после перемещения дел в другое помещение;</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 xml:space="preserve">при смене мирового судьи или </w:t>
      </w:r>
      <w:r>
        <w:rPr>
          <w:sz w:val="24"/>
          <w:szCs w:val="24"/>
        </w:rPr>
        <w:t>специалиста</w:t>
      </w:r>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.3. В ходе проверки осуществляется:</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установление фактического наличия дел (электронных дел) и их соответствие учетным документам;</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выявление и устранение недостатков в учете дел (электронных дел);</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выявление отсутствующих дел (физически обособленных материальных носителей контейнеров электронных документов) и организация их розыска;</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выявление и учет документов, требующих профилактической и/или реставрационно-профилактической обработки;</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 xml:space="preserve">выявление и учет электронных документов, требующих перезаписи на новые электронные носители; </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 xml:space="preserve">контроль физического и технического состояния физически обособленных материальных носителей контейнеров электронных документов, </w:t>
      </w:r>
      <w:proofErr w:type="spellStart"/>
      <w:r w:rsidRPr="00295D6E">
        <w:rPr>
          <w:sz w:val="24"/>
          <w:szCs w:val="24"/>
        </w:rPr>
        <w:t>воспроизводимости</w:t>
      </w:r>
      <w:proofErr w:type="spellEnd"/>
      <w:r w:rsidRPr="00295D6E">
        <w:rPr>
          <w:sz w:val="24"/>
          <w:szCs w:val="24"/>
        </w:rPr>
        <w:t xml:space="preserve"> электронных документов программными средствами;</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проверка на наличие вредоносных компьютерных программ.</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.4. Проверка наличия и состояния дел на бумажном носителе проводится путем сверки описательных статей описи с описанием дел на обложках.</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Физическое состояние дел определяется путем визуального просмотра.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Делать какие-либо пометки или записи в описях дел и других учетных документах запрещается.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В конце каждой просмотренной описи дел делается запись «проверено» с указанием номера и даты акта проверки наличия и состояния документов.</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w:t>
      </w:r>
      <w:r>
        <w:rPr>
          <w:sz w:val="24"/>
          <w:szCs w:val="24"/>
        </w:rPr>
        <w:t>5</w:t>
      </w:r>
      <w:r w:rsidRPr="00295D6E">
        <w:rPr>
          <w:sz w:val="24"/>
          <w:szCs w:val="24"/>
        </w:rPr>
        <w:t xml:space="preserve">. Если проверкой наличия и состояния дел установлено отсутствие дел, </w:t>
      </w:r>
      <w:r w:rsidRPr="00295D6E">
        <w:rPr>
          <w:sz w:val="24"/>
          <w:szCs w:val="24"/>
        </w:rPr>
        <w:br/>
        <w:t>то организуется их розыск.</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Обнаруженные в итоге розыска дела размещаются на соответствующие места; в карточке учета необнаруженных дел делается отметка об их обнаружении с указанием </w:t>
      </w:r>
      <w:r w:rsidRPr="00295D6E">
        <w:rPr>
          <w:sz w:val="24"/>
          <w:szCs w:val="24"/>
        </w:rPr>
        <w:lastRenderedPageBreak/>
        <w:t>даты и подписи должностного лица.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Дела, причина отсутствия которых подтверждена соответствующими документами, исключаются в установленном порядке из описей дел и других учетных документов. </w:t>
      </w:r>
    </w:p>
    <w:p w:rsidR="00AE5D61" w:rsidRPr="00295D6E" w:rsidRDefault="00AE5D61" w:rsidP="00AE5D61">
      <w:pPr>
        <w:widowControl w:val="0"/>
        <w:autoSpaceDE w:val="0"/>
        <w:autoSpaceDN w:val="0"/>
        <w:adjustRightInd w:val="0"/>
        <w:ind w:firstLine="709"/>
        <w:jc w:val="both"/>
        <w:rPr>
          <w:color w:val="FF0000"/>
          <w:sz w:val="24"/>
          <w:szCs w:val="24"/>
        </w:rPr>
      </w:pPr>
      <w:r w:rsidRPr="00295D6E">
        <w:rPr>
          <w:sz w:val="24"/>
          <w:szCs w:val="24"/>
        </w:rPr>
        <w:t xml:space="preserve">После рассмотрения результатов розыска экспертной комиссией и утверждения ее решения мировым судьей необнаруженные документы снимаются с учета. </w:t>
      </w:r>
      <w:hyperlink r:id="rId14" w:anchor="Par1162" w:history="1"/>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w:t>
      </w:r>
      <w:r>
        <w:rPr>
          <w:sz w:val="24"/>
          <w:szCs w:val="24"/>
        </w:rPr>
        <w:t>6</w:t>
      </w:r>
      <w:r w:rsidRPr="00295D6E">
        <w:rPr>
          <w:sz w:val="24"/>
          <w:szCs w:val="24"/>
        </w:rPr>
        <w:t xml:space="preserve">. Розыск архивных дел, не обнаруженных в ходе проверки, организуется </w:t>
      </w:r>
      <w:r>
        <w:rPr>
          <w:sz w:val="24"/>
          <w:szCs w:val="24"/>
        </w:rPr>
        <w:t xml:space="preserve"> </w:t>
      </w:r>
      <w:r w:rsidRPr="00295D6E">
        <w:rPr>
          <w:sz w:val="24"/>
          <w:szCs w:val="24"/>
        </w:rPr>
        <w:t>с момента выявления отсутствия и проводится в</w:t>
      </w:r>
      <w:r>
        <w:rPr>
          <w:sz w:val="24"/>
          <w:szCs w:val="24"/>
        </w:rPr>
        <w:t xml:space="preserve"> течение одного года. На дела,  </w:t>
      </w:r>
      <w:r w:rsidRPr="00295D6E">
        <w:rPr>
          <w:sz w:val="24"/>
          <w:szCs w:val="24"/>
        </w:rPr>
        <w:t xml:space="preserve">не обнаруженные в ходе проверки наличия и состояния дел, составляется акт </w:t>
      </w:r>
      <w:r>
        <w:rPr>
          <w:sz w:val="24"/>
          <w:szCs w:val="24"/>
        </w:rPr>
        <w:t xml:space="preserve"> </w:t>
      </w:r>
      <w:r w:rsidRPr="00295D6E">
        <w:rPr>
          <w:sz w:val="24"/>
          <w:szCs w:val="24"/>
        </w:rPr>
        <w:t>об утрате документов (</w:t>
      </w:r>
      <w:proofErr w:type="spellStart"/>
      <w:r>
        <w:rPr>
          <w:sz w:val="24"/>
          <w:szCs w:val="24"/>
        </w:rPr>
        <w:t>ёёёёё</w:t>
      </w:r>
      <w:r w:rsidRPr="00295D6E">
        <w:rPr>
          <w:sz w:val="24"/>
          <w:szCs w:val="24"/>
        </w:rPr>
        <w:t>е</w:t>
      </w:r>
      <w:proofErr w:type="spellEnd"/>
      <w:r w:rsidRPr="00295D6E">
        <w:rPr>
          <w:sz w:val="24"/>
          <w:szCs w:val="24"/>
        </w:rPr>
        <w:t xml:space="preserve"> № 13 к настоящей Инструкции), который рассматривается экспертной комиссией и мировым судьей. К акту прилагается справка о проведении розыска, подготовленная и подписанная лицом, производившим проверку. Акт об утрате документов представляется в соответствующий государственный архив или уполномоченный орган исполнител</w:t>
      </w:r>
      <w:r>
        <w:rPr>
          <w:sz w:val="24"/>
          <w:szCs w:val="24"/>
        </w:rPr>
        <w:t xml:space="preserve">ьной власти субъекта Российской </w:t>
      </w:r>
      <w:r w:rsidRPr="00295D6E">
        <w:rPr>
          <w:sz w:val="24"/>
          <w:szCs w:val="24"/>
        </w:rPr>
        <w:t xml:space="preserve">Федерации </w:t>
      </w:r>
      <w:r>
        <w:rPr>
          <w:sz w:val="24"/>
          <w:szCs w:val="24"/>
        </w:rPr>
        <w:t xml:space="preserve"> </w:t>
      </w:r>
      <w:r w:rsidRPr="00295D6E">
        <w:rPr>
          <w:sz w:val="24"/>
          <w:szCs w:val="24"/>
        </w:rPr>
        <w:t>в области архивного дела для принятия решения о снятии утраченных дел с учета.</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w:t>
      </w:r>
      <w:r>
        <w:rPr>
          <w:sz w:val="24"/>
          <w:szCs w:val="24"/>
        </w:rPr>
        <w:t>7</w:t>
      </w:r>
      <w:r w:rsidRPr="00295D6E">
        <w:rPr>
          <w:sz w:val="24"/>
          <w:szCs w:val="24"/>
        </w:rPr>
        <w:t>. Внесение выявленных в ходе проверки неучтенных дел в опись дел запрещается. Неучтенные дела подлежат обработке и описанию после завершения проверки.</w:t>
      </w:r>
    </w:p>
    <w:p w:rsidR="00AE5D61" w:rsidRPr="00295D6E" w:rsidRDefault="00AE5D61" w:rsidP="00AE5D61">
      <w:pPr>
        <w:widowControl w:val="0"/>
        <w:autoSpaceDE w:val="0"/>
        <w:autoSpaceDN w:val="0"/>
        <w:adjustRightInd w:val="0"/>
        <w:ind w:firstLine="709"/>
        <w:jc w:val="both"/>
        <w:rPr>
          <w:sz w:val="24"/>
          <w:szCs w:val="24"/>
        </w:rPr>
      </w:pPr>
      <w:r>
        <w:rPr>
          <w:sz w:val="24"/>
          <w:szCs w:val="24"/>
        </w:rPr>
        <w:t>9</w:t>
      </w:r>
      <w:r w:rsidRPr="00295D6E">
        <w:rPr>
          <w:sz w:val="24"/>
          <w:szCs w:val="24"/>
        </w:rPr>
        <w:t>.</w:t>
      </w:r>
      <w:r>
        <w:rPr>
          <w:sz w:val="24"/>
          <w:szCs w:val="24"/>
        </w:rPr>
        <w:t>8</w:t>
      </w:r>
      <w:r w:rsidRPr="00295D6E">
        <w:rPr>
          <w:sz w:val="24"/>
          <w:szCs w:val="24"/>
        </w:rPr>
        <w:t>. Проверка наличия и состояния документов считается завершенной после внесения изменений, выявленных проверкой, в учетные документы архива.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 результатам проверки составляется акт проверки наличия и состояния архивных документов (приложение № 14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При обнаружении ошибок в учетных документах составляется акт о технических ошибках в учетных документах (приложение № 15 Настоящей Инструкции).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В случае обнаружения документов, не относящихся к данному фонду, архиву, неучтенных документов также составляется соответствующий акт (приложение № 16 к настоящей Инструкции). </w:t>
      </w:r>
    </w:p>
    <w:p w:rsidR="00AE5D61" w:rsidRPr="00295D6E" w:rsidRDefault="00AE5D61" w:rsidP="00AE5D61">
      <w:pPr>
        <w:widowControl w:val="0"/>
        <w:autoSpaceDE w:val="0"/>
        <w:autoSpaceDN w:val="0"/>
        <w:adjustRightInd w:val="0"/>
        <w:jc w:val="both"/>
        <w:rPr>
          <w:sz w:val="24"/>
          <w:szCs w:val="24"/>
        </w:rPr>
      </w:pPr>
    </w:p>
    <w:p w:rsidR="00AE5D61" w:rsidRPr="00295D6E" w:rsidRDefault="00AE5D61" w:rsidP="00AE5D61">
      <w:pPr>
        <w:widowControl w:val="0"/>
        <w:autoSpaceDE w:val="0"/>
        <w:autoSpaceDN w:val="0"/>
        <w:adjustRightInd w:val="0"/>
        <w:jc w:val="center"/>
        <w:outlineLvl w:val="1"/>
        <w:rPr>
          <w:b/>
          <w:sz w:val="24"/>
          <w:szCs w:val="24"/>
        </w:rPr>
      </w:pPr>
      <w:r w:rsidRPr="00295D6E">
        <w:rPr>
          <w:b/>
          <w:sz w:val="24"/>
          <w:szCs w:val="24"/>
        </w:rPr>
        <w:t>1</w:t>
      </w:r>
      <w:r>
        <w:rPr>
          <w:b/>
          <w:sz w:val="24"/>
          <w:szCs w:val="24"/>
        </w:rPr>
        <w:t>0</w:t>
      </w:r>
      <w:r w:rsidRPr="00295D6E">
        <w:rPr>
          <w:b/>
          <w:sz w:val="24"/>
          <w:szCs w:val="24"/>
        </w:rPr>
        <w:t>. Организация использования документов архива</w:t>
      </w:r>
      <w:r>
        <w:rPr>
          <w:b/>
          <w:sz w:val="24"/>
          <w:szCs w:val="24"/>
        </w:rPr>
        <w:t xml:space="preserve"> мирового судьи</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 Использование документов архива проводится только с разрешения мирового судьи. </w:t>
      </w:r>
    </w:p>
    <w:p w:rsidR="00AE5D61" w:rsidRPr="00295D6E" w:rsidRDefault="00AE5D61" w:rsidP="00AE5D61">
      <w:pPr>
        <w:widowControl w:val="0"/>
        <w:autoSpaceDE w:val="0"/>
        <w:autoSpaceDN w:val="0"/>
        <w:adjustRightInd w:val="0"/>
        <w:ind w:firstLine="709"/>
        <w:jc w:val="both"/>
        <w:rPr>
          <w:sz w:val="24"/>
          <w:szCs w:val="24"/>
        </w:rPr>
      </w:pPr>
      <w:r>
        <w:rPr>
          <w:sz w:val="24"/>
          <w:szCs w:val="24"/>
        </w:rPr>
        <w:t>Специалист</w:t>
      </w:r>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выдает документальные материалы работникам аппарата мирового судьи;</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направляет на основании письменного запроса материалы в другие органы, организации и учреждения по указанию мирового судьи;</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информирует мирового судью о составе и содержании документальных материалов;</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выдает выписки из архивных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.2. Выдача документов из архивохранилища регистрируется в книге выдачи дел (приложение № 17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w:t>
      </w:r>
      <w:r>
        <w:rPr>
          <w:sz w:val="24"/>
          <w:szCs w:val="24"/>
        </w:rPr>
        <w:t>специалист</w:t>
      </w:r>
      <w:r w:rsidRPr="00295D6E">
        <w:rPr>
          <w:sz w:val="24"/>
          <w:szCs w:val="24"/>
        </w:rPr>
        <w:t xml:space="preserve"> в присутствии лица, получающего (возвращающего) дела.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В случае если после возвращения дела </w:t>
      </w:r>
      <w:r>
        <w:rPr>
          <w:sz w:val="24"/>
          <w:szCs w:val="24"/>
        </w:rPr>
        <w:t>специалистом</w:t>
      </w:r>
      <w:r w:rsidRPr="00295D6E">
        <w:rPr>
          <w:sz w:val="24"/>
          <w:szCs w:val="24"/>
        </w:rPr>
        <w:t xml:space="preserve"> выявлено изъятие, повреждение материалов дела, а также внесение в них исправлений и дописок, об этом незамедлительно сообщается мировому судье.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.3.1. Дела, выдаваемые из архивохранилища, должны иметь архивный шифр, пронумерованные листы, лист-заверитель и лист использования документов (приложение № 18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.3.</w:t>
      </w:r>
      <w:r>
        <w:rPr>
          <w:sz w:val="24"/>
          <w:szCs w:val="24"/>
        </w:rPr>
        <w:t>2</w:t>
      </w:r>
      <w:r w:rsidRPr="00295D6E">
        <w:rPr>
          <w:sz w:val="24"/>
          <w:szCs w:val="24"/>
        </w:rPr>
        <w:t xml:space="preserve">. Документы выдаются из архивохранилища на срок, </w:t>
      </w:r>
      <w:r w:rsidRPr="00295D6E">
        <w:rPr>
          <w:sz w:val="24"/>
          <w:szCs w:val="24"/>
        </w:rPr>
        <w:br/>
        <w:t>не превышающий: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lastRenderedPageBreak/>
        <w:t>одного месяца – для использования работниками аппарата мирового судьи;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шести месяцев – судебным, правоохранительным и иным уполномоченным органам.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Продление установленных сроков выдачи документов допускается с разрешения мирового судьи на основании документа (письма, служебной записки) пользователя о подтверждении обеспечения сохранности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.4. Выдача архивных дел во временное пользование производится по письменным заявкам (служебным запискам) работников аппарата мирового судьи и с письменного разрешения мирового судьи. На выданное дело заводится карта-заместитель (приложение № 19 к настоящей</w:t>
      </w:r>
      <w:r>
        <w:rPr>
          <w:sz w:val="24"/>
          <w:szCs w:val="24"/>
        </w:rPr>
        <w:t xml:space="preserve"> </w:t>
      </w:r>
      <w:r w:rsidRPr="00295D6E">
        <w:rPr>
          <w:sz w:val="24"/>
          <w:szCs w:val="24"/>
        </w:rPr>
        <w:t xml:space="preserve">Инструкции), </w:t>
      </w:r>
      <w:r>
        <w:rPr>
          <w:sz w:val="24"/>
          <w:szCs w:val="24"/>
        </w:rPr>
        <w:t xml:space="preserve"> </w:t>
      </w:r>
      <w:r w:rsidRPr="00295D6E">
        <w:rPr>
          <w:sz w:val="24"/>
          <w:szCs w:val="24"/>
        </w:rPr>
        <w:t>к которой прикрепляется к</w:t>
      </w:r>
      <w:r>
        <w:rPr>
          <w:sz w:val="24"/>
          <w:szCs w:val="24"/>
        </w:rPr>
        <w:t xml:space="preserve">опия сопроводительного письма о </w:t>
      </w:r>
      <w:r w:rsidRPr="00295D6E">
        <w:rPr>
          <w:sz w:val="24"/>
          <w:szCs w:val="24"/>
        </w:rPr>
        <w:t>направлении дела или делается отметка о выдаче работнику аппарата.</w:t>
      </w:r>
      <w:r>
        <w:rPr>
          <w:sz w:val="24"/>
          <w:szCs w:val="24"/>
        </w:rPr>
        <w:t xml:space="preserve"> В ней указываются номер </w:t>
      </w:r>
      <w:r w:rsidRPr="00295D6E">
        <w:rPr>
          <w:sz w:val="24"/>
          <w:szCs w:val="24"/>
        </w:rPr>
        <w:t xml:space="preserve">дела, его наименование, кем оно запрошено и получено, дата выдачи, роспись получателя, дата возвращения в архив и подпись работника архива, принявшего дело. При возвращении дела карта-заместитель изымается и хранится в архиве до минования надобности.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Лицо, получившее архивное дело, отвечает за его сохранность.</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.5. Выдача находящихся в архиве судебных дел (иных материалов) </w:t>
      </w:r>
      <w:r w:rsidRPr="00295D6E">
        <w:rPr>
          <w:sz w:val="24"/>
          <w:szCs w:val="24"/>
        </w:rPr>
        <w:br/>
        <w:t xml:space="preserve">для ознакомления лицами, участвующими в деле, их представителями, а также </w:t>
      </w:r>
      <w:r w:rsidRPr="00295D6E">
        <w:rPr>
          <w:sz w:val="24"/>
          <w:szCs w:val="24"/>
        </w:rPr>
        <w:br/>
        <w:t xml:space="preserve">иными лицами осуществляется в порядке, установленном мировым судьей, </w:t>
      </w:r>
      <w:r w:rsidRPr="00295D6E">
        <w:rPr>
          <w:sz w:val="24"/>
          <w:szCs w:val="24"/>
        </w:rPr>
        <w:br/>
        <w:t xml:space="preserve">на основании их письменного заявления и при предъявлении соответствующих документов.  </w:t>
      </w:r>
      <w:bookmarkStart w:id="4" w:name="Par382"/>
      <w:bookmarkEnd w:id="4"/>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.6. Ознакомление с судебным делом должно производиться в специально оборудованном для этой цели помещении судебного участка в присутствии работника архива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Об ознакомлении с делом делается отметка в листе использования документов (приложение № 18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.7. Ознакомление лиц, участвующих в деле, их представителей, </w:t>
      </w:r>
      <w:r w:rsidRPr="00295D6E">
        <w:rPr>
          <w:sz w:val="24"/>
          <w:szCs w:val="24"/>
        </w:rPr>
        <w:br/>
        <w:t xml:space="preserve">а также иных лиц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Ознакомление с аудиозаписью судебного заседания производится в специально оборудованном для этой цели помещении судебного участка в присутствии работника архива путем предоставления возможности прослушивания соответствующей аудиозаписи с использованием необходимых технических средств.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.8. Право на снятие копий документов с материалов дела за свой счет, </w:t>
      </w:r>
      <w:r w:rsidRPr="00295D6E">
        <w:rPr>
          <w:sz w:val="24"/>
          <w:szCs w:val="24"/>
        </w:rPr>
        <w:br/>
        <w:t xml:space="preserve">в том числе с использованием технических средств, предоставляется следующим </w:t>
      </w:r>
      <w:r w:rsidRPr="00295D6E">
        <w:rPr>
          <w:sz w:val="24"/>
          <w:szCs w:val="24"/>
        </w:rPr>
        <w:br/>
        <w:t>лицам:</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обвиняемым, осужденным, оправданным, их защитникам и представителям;</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потерпевшим;</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гражданскому истцу, его представителю в части копий процессуальных решений, относящихся к предъявленному им гражданскому иску;</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гражданскому ответчику и его представителю в части материалов уголовного дела, которые касаются гражданского иска;</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сторонам и иным лицам, участвующим в гражданском деле, а также их представителям;</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лицам, участвующим в административном деле;</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лицам, участвующих в деле об административном правонарушении.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Указанные лица снимают копии по письменному заявлению в порядке, установленном мировым судьей. Данное письменное заявление с разрешающей резолюцией мирового судьи подшивается в судебное дело, находящееся на хранении в архиве, и вносится во внутреннюю опись дела. В случае предъявления доверенности к </w:t>
      </w:r>
      <w:r w:rsidRPr="00295D6E">
        <w:rPr>
          <w:sz w:val="24"/>
          <w:szCs w:val="24"/>
        </w:rPr>
        <w:lastRenderedPageBreak/>
        <w:t>делу приобщается также ее копия.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Снятые за свой счет копии с материалов судебного дела, в том числе с помощью технических средств, судом не заверяются.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.9. Выдача копий документов из судебного дела, находящегося в архиве, лицам, участвующим в деле, производится по их письменному заявлению с разрешения мирового судьи. Выдача таких копий из судебного дела иным лицам и организациям производится работником архива по письменному запросу или заявлению на основании резолюции мирового судьи.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.10. Выдаваемые копии судебных актов (приговор, решение, определение, постановление, судебный приказ) должны быть заверены подписью мирового судьи или иного уполномоченного им лица, а также гербовой печатью. </w:t>
      </w:r>
      <w:r w:rsidRPr="00295D6E">
        <w:rPr>
          <w:sz w:val="24"/>
          <w:szCs w:val="24"/>
        </w:rPr>
        <w:br/>
        <w:t>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 20 настоящей Инструкции) и гербовая печать.</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Изготовление заверенных копий судебных актов и иных документов осуществляется уполномоченным работником архива. В правом верхнем углу первого листа документа проставляется штамп «Копия».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295D6E">
        <w:rPr>
          <w:sz w:val="24"/>
          <w:szCs w:val="24"/>
        </w:rPr>
        <w:t>степлера</w:t>
      </w:r>
      <w:proofErr w:type="spellEnd"/>
      <w:r w:rsidRPr="00295D6E">
        <w:rPr>
          <w:sz w:val="24"/>
          <w:szCs w:val="24"/>
        </w:rPr>
        <w:t xml:space="preserve">; на оборотной стороне последнего листа в местах скрепления накладывается наклейка с </w:t>
      </w:r>
      <w:proofErr w:type="spellStart"/>
      <w:r w:rsidRPr="00295D6E">
        <w:rPr>
          <w:sz w:val="24"/>
          <w:szCs w:val="24"/>
        </w:rPr>
        <w:t>заверительной</w:t>
      </w:r>
      <w:proofErr w:type="spellEnd"/>
      <w:r w:rsidRPr="00295D6E">
        <w:rPr>
          <w:sz w:val="24"/>
          <w:szCs w:val="24"/>
        </w:rPr>
        <w:t xml:space="preserve"> надписью «пронумеровано и скреплено печатью _____ листов, подпись _____» (приложение № 21 к настоящей Инструкции) с указанием судебного участка, которым выдается копия документа. Подпись скрепляется гербовой печатью. Гербовая печать ставится таким образом, чтобы частично захватить отрезок бумаги, заклеивающий концы нити либо место скрепления.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.12. В случае если вышестоящий суд изменил решение мирового судьи,</w:t>
      </w:r>
      <w:r w:rsidRPr="00295D6E">
        <w:rPr>
          <w:sz w:val="24"/>
          <w:szCs w:val="24"/>
        </w:rPr>
        <w:br/>
        <w:t>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.13. Копии запрашиваемых судебных актов изготавливаются </w:t>
      </w:r>
      <w:r>
        <w:rPr>
          <w:sz w:val="24"/>
          <w:szCs w:val="24"/>
        </w:rPr>
        <w:t>специалистом</w:t>
      </w:r>
      <w:r w:rsidRPr="00295D6E">
        <w:rPr>
          <w:sz w:val="24"/>
          <w:szCs w:val="24"/>
        </w:rPr>
        <w:t xml:space="preserve"> в срок не более тридцати рабочих дней со дня поступления соответствующего заявления.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.14. Изготовленные, но не полученные заявителем копии судебных актов, письменных справок передаются для отправки по почте.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.15. Копии судебных актов могут быть выданы (направлены) иным лицам, чьи интересы непосредственно затрагиваются судебным актом, с разрешения мирового судьи по письменному заявлению (приложение № 22 настоящей Инструкции), в котором должно быть указано, какие права или законные интересы этого лица нарушены этими судебными актами.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мировом судьей порядке.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.17. Изготовление и выдача копии аудиозаписи судебного заседания осуществляется по письменному заявлению лиц, участвующих в деле, их представителей </w:t>
      </w:r>
      <w:r w:rsidRPr="00295D6E">
        <w:rPr>
          <w:sz w:val="24"/>
          <w:szCs w:val="24"/>
        </w:rPr>
        <w:lastRenderedPageBreak/>
        <w:t>(сторон, иных участников судебного разбирательства) и за их счет в порядке, установленном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.17.1. На письменном заявлении (приложение № 23 к настоящей Инструкции) мировой судья делает соответствующую отметку о поручении работнику архива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.17.2. Для изготовления коп</w:t>
      </w:r>
      <w:proofErr w:type="gramStart"/>
      <w:r w:rsidRPr="00295D6E">
        <w:rPr>
          <w:sz w:val="24"/>
          <w:szCs w:val="24"/>
        </w:rPr>
        <w:t>ии ау</w:t>
      </w:r>
      <w:proofErr w:type="gramEnd"/>
      <w:r w:rsidRPr="00295D6E">
        <w:rPr>
          <w:sz w:val="24"/>
          <w:szCs w:val="24"/>
        </w:rPr>
        <w:t xml:space="preserve">диозаписи лицо, подавшее заявление, представляет в судебный участок материальный носитель информации </w:t>
      </w:r>
      <w:r>
        <w:rPr>
          <w:sz w:val="24"/>
          <w:szCs w:val="24"/>
        </w:rPr>
        <w:t xml:space="preserve"> </w:t>
      </w:r>
      <w:r w:rsidRPr="00295D6E">
        <w:rPr>
          <w:sz w:val="24"/>
          <w:szCs w:val="24"/>
        </w:rPr>
        <w:t>(</w:t>
      </w:r>
      <w:proofErr w:type="spellStart"/>
      <w:r w:rsidRPr="00295D6E">
        <w:rPr>
          <w:sz w:val="24"/>
          <w:szCs w:val="24"/>
        </w:rPr>
        <w:t>флеш</w:t>
      </w:r>
      <w:proofErr w:type="spellEnd"/>
      <w:r w:rsidRPr="00295D6E">
        <w:rPr>
          <w:sz w:val="24"/>
          <w:szCs w:val="24"/>
        </w:rPr>
        <w:t xml:space="preserve">-карта, диск CD-R, DVD и другие носители информации, техническая возможность записи на которые имеется в соответствующем судебном участке).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.17.3. Представленные в судебный участок материальные носители информации не должны содержать какую-либо информацию. В целях безопасности перед записью представленный материальный носитель может быть отформатирован уполномоченным работником аппарата мирового судьи, ответственным за изготовление и выдачу копии аудиозаписи, при этом предварительно уведомив лицо, подавшее соответствующее заявление.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.17.4. Запись аудиофайла на материальный носитель лица, подавшего заявление, производится уполномоченным работником аппарата мирового судьи на локальном компьютере, не присоединенном к локальной сети и не имеющем доступа в сеть Интернет.</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.17.5. Копия аудиозаписи судебного заседания не заверяется.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.17.6. После выдачи копии аудиозаписи судебного заседания на письменном заявлении об изготовлении и выдаче работником архива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Электронный носитель информации, с которого изготавливалась копия, должен быть вшит в дело (приобщен к протоколу судебного заседания)</w:t>
      </w:r>
      <w:r>
        <w:rPr>
          <w:sz w:val="24"/>
          <w:szCs w:val="24"/>
        </w:rPr>
        <w:t xml:space="preserve"> </w:t>
      </w:r>
      <w:r w:rsidRPr="00295D6E">
        <w:rPr>
          <w:sz w:val="24"/>
          <w:szCs w:val="24"/>
        </w:rPr>
        <w:t>в упакованном виде (конверт) с указанием на упаковке номера дела, даты, а также подписан работником, ответственным за работу архива. Упаковка должна обеспечивать сохранность электронного носителя от повреждений и порчи.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.18. Подлинные документы из судебных дел (иных материалов) и их надлежащим образом заверенные копии, представленные участниками судопроизводства, а также письменные справки по делам выдаются им работниками архива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мирового судьи.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.18.1. Взамен выданного подлинника к делу приобщается его копия, заверенная подписью мирового судьи и гербовой печатью.</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w:t>
      </w:r>
      <w:r w:rsidRPr="00295D6E">
        <w:rPr>
          <w:sz w:val="24"/>
          <w:szCs w:val="24"/>
        </w:rPr>
        <w:lastRenderedPageBreak/>
        <w:t>исходящим номером и датой.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.18.4. Порядок и сроки выдачи подлинных документов, их заверенных копий, архивных справок (приложение № 24 к настоящей Инструкции) устанавливается мировым судьей.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Выдача письменных доказательств, не возвращенных представившим их лицам до передачи дела в архив, по просьбе этих лиц осуществляется в таком же порядке.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.19. По письменным требованиям органов, которым законом предоставлено право истребования дела, и на основании распоряжения мирового судьи судебные дела направляются им в трехдневный срок по почте заказным письмом или с курьером.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 xml:space="preserve">.20. </w:t>
      </w:r>
      <w:r>
        <w:rPr>
          <w:sz w:val="24"/>
          <w:szCs w:val="24"/>
        </w:rPr>
        <w:t>Специалист</w:t>
      </w:r>
      <w:r w:rsidRPr="00295D6E">
        <w:rPr>
          <w:sz w:val="24"/>
          <w:szCs w:val="24"/>
        </w:rPr>
        <w:t xml:space="preserve"> обязан контролировать возврат дел в архив и не реже одного раза в месяц докладывать мировому судье.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До возвращения дела в судебный участок требование о его высылке, копии сопроводительного письма, приговора или решения хранятся в контрольной папке.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В журнале выдачи дел из архива отмечается, когда, кому и по какому запросу дело направлено, когда и кем оно возвращено (приложение № 25 </w:t>
      </w:r>
      <w:r w:rsidRPr="00295D6E">
        <w:rPr>
          <w:sz w:val="24"/>
          <w:szCs w:val="24"/>
        </w:rPr>
        <w:br/>
        <w:t>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0</w:t>
      </w:r>
      <w:r w:rsidRPr="00295D6E">
        <w:rPr>
          <w:sz w:val="24"/>
          <w:szCs w:val="24"/>
        </w:rPr>
        <w:t>.21.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мировым судьей.</w:t>
      </w:r>
    </w:p>
    <w:p w:rsidR="00AE5D61" w:rsidRPr="00295D6E" w:rsidRDefault="00AE5D61" w:rsidP="00AE5D61">
      <w:pPr>
        <w:widowControl w:val="0"/>
        <w:autoSpaceDE w:val="0"/>
        <w:autoSpaceDN w:val="0"/>
        <w:adjustRightInd w:val="0"/>
        <w:ind w:firstLine="709"/>
        <w:jc w:val="center"/>
        <w:rPr>
          <w:sz w:val="24"/>
          <w:szCs w:val="24"/>
        </w:rPr>
      </w:pPr>
    </w:p>
    <w:p w:rsidR="00AE5D61" w:rsidRPr="00295D6E" w:rsidRDefault="00AE5D61" w:rsidP="00AE5D61">
      <w:pPr>
        <w:widowControl w:val="0"/>
        <w:autoSpaceDE w:val="0"/>
        <w:autoSpaceDN w:val="0"/>
        <w:adjustRightInd w:val="0"/>
        <w:jc w:val="center"/>
        <w:outlineLvl w:val="1"/>
        <w:rPr>
          <w:b/>
          <w:sz w:val="24"/>
          <w:szCs w:val="24"/>
        </w:rPr>
      </w:pPr>
      <w:r w:rsidRPr="00295D6E">
        <w:rPr>
          <w:b/>
          <w:sz w:val="24"/>
          <w:szCs w:val="24"/>
        </w:rPr>
        <w:t>1</w:t>
      </w:r>
      <w:r>
        <w:rPr>
          <w:b/>
          <w:sz w:val="24"/>
          <w:szCs w:val="24"/>
        </w:rPr>
        <w:t>1</w:t>
      </w:r>
      <w:r w:rsidRPr="00295D6E">
        <w:rPr>
          <w:b/>
          <w:sz w:val="24"/>
          <w:szCs w:val="24"/>
        </w:rPr>
        <w:t xml:space="preserve">. Обеспечение сохранности архивных документов </w:t>
      </w:r>
    </w:p>
    <w:p w:rsidR="00AE5D61" w:rsidRPr="00295D6E" w:rsidRDefault="00AE5D61" w:rsidP="00AE5D61">
      <w:pPr>
        <w:widowControl w:val="0"/>
        <w:autoSpaceDE w:val="0"/>
        <w:autoSpaceDN w:val="0"/>
        <w:adjustRightInd w:val="0"/>
        <w:jc w:val="center"/>
        <w:outlineLvl w:val="1"/>
        <w:rPr>
          <w:b/>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 Для обеспечения сохранности архивных дел и других документов, создания необходимых условий для работы архиву отводится специально оборудованное помещение, соответствующее установленным условиям хранения и труда работников архива.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В архиве должны быть предусмотрены:</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архивохранилище;</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помещение для приема, временного хранения документов;</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помещение для использования документов (участок выдачи документов);</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рабочие комнаты работников архива, которые должны быть изолированы от помещений, где хранятся архивные документы.</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Не допускается размещение архива в неприспособленных подвальных и чердачных помещениях.</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.2. Архивохранилище должно быть удалено от бытовых помещений и </w:t>
      </w:r>
      <w:r w:rsidRPr="00295D6E">
        <w:rPr>
          <w:sz w:val="24"/>
          <w:szCs w:val="24"/>
        </w:rPr>
        <w:br/>
        <w:t xml:space="preserve">не иметь общих с ними вентиляционных каналов, гарантировано от затопления, отделено от соседних помещений несгораемыми стенами и перекрытиями с пределами огнестойкости не менее двух часов и иметь запасный выход.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Электропроводка должна быть скрытой или вмонтированной в металлические трубы. Осветительная арматура в помещении архива должна быть </w:t>
      </w:r>
      <w:proofErr w:type="spellStart"/>
      <w:r w:rsidRPr="00295D6E">
        <w:rPr>
          <w:sz w:val="24"/>
          <w:szCs w:val="24"/>
        </w:rPr>
        <w:t>полугерметичной</w:t>
      </w:r>
      <w:proofErr w:type="spellEnd"/>
      <w:r w:rsidRPr="00295D6E">
        <w:rPr>
          <w:sz w:val="24"/>
          <w:szCs w:val="24"/>
        </w:rPr>
        <w:t>. Штепсельные розетки для переносных ламп или пылесосов должны быть герметичными или устанавливаться в металлических распределительных шкафах (коробках).</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.3. При размещении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выделять агрессивные химические вещества и быть источником пыли.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.4. Архивохранилище должно иметь естественную или искусственную вентиляцию, обеспечивающую рециркуляцию воздуха, стабильность температурно-</w:t>
      </w:r>
      <w:r w:rsidRPr="00295D6E">
        <w:rPr>
          <w:sz w:val="24"/>
          <w:szCs w:val="24"/>
        </w:rPr>
        <w:lastRenderedPageBreak/>
        <w:t>влажностного режима, очистку воздуха от пыли.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.5. Архивохранилища (за исключением архивохранилищ, располагающихся на охраняемой территории) оборудуются дверями с повышенной технической </w:t>
      </w:r>
      <w:proofErr w:type="spellStart"/>
      <w:r w:rsidRPr="00295D6E">
        <w:rPr>
          <w:sz w:val="24"/>
          <w:szCs w:val="24"/>
        </w:rPr>
        <w:t>укрепленностью</w:t>
      </w:r>
      <w:proofErr w:type="spellEnd"/>
      <w:r w:rsidRPr="00295D6E">
        <w:rPr>
          <w:sz w:val="24"/>
          <w:szCs w:val="24"/>
        </w:rPr>
        <w:t xml:space="preserve"> против возможного взлома (металлические или обшитые металлом). Окна помещения архива должны быть оборудованы запирающимися решетками.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.6. Запрещается установка в помещении архива печей и дымоходов, применение огня, использование нагревательных приборов, размещение посторонних объектов.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.7. Противопожарный режим архива устанавливается в соответствии с нормативными правовыми актами Российской Федерации в области пожарной безопасности.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Помещение архива должно быть оборудовано пожарной и охранной сигнализацией, иметь выходы к лифтам и лестничным клеткам в случае эвакуации. Пожарная безопасность должна обеспечиваться системой автоматического пожаротушения.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.8. </w:t>
      </w:r>
      <w:r>
        <w:rPr>
          <w:sz w:val="24"/>
          <w:szCs w:val="24"/>
        </w:rPr>
        <w:t>Специалист</w:t>
      </w:r>
      <w:r w:rsidRPr="00295D6E">
        <w:rPr>
          <w:sz w:val="24"/>
          <w:szCs w:val="24"/>
        </w:rPr>
        <w:t xml:space="preserve"> должен пройти инструктаж по вопросам противопожарной безопасности, ознакомиться с правилами пользования противопожарным инвентарем. Инструктаж </w:t>
      </w:r>
      <w:r>
        <w:rPr>
          <w:sz w:val="24"/>
          <w:szCs w:val="24"/>
        </w:rPr>
        <w:t>специалиста</w:t>
      </w:r>
      <w:r w:rsidRPr="00295D6E">
        <w:rPr>
          <w:sz w:val="24"/>
          <w:szCs w:val="24"/>
        </w:rPr>
        <w:t xml:space="preserve"> по противопожарной безопасности должен проводиться не реже одного раза в год ответственным работником, назначенным приказом мирового судьи.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.9. Архивные документы следует хранить в темноте. Все виды работ с документами должны проводиться при ограниченных или технологически необходимых уровнях освещения.</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Естественное освещение в архивохранилище допускается при условии применения на окнах </w:t>
      </w:r>
      <w:proofErr w:type="spellStart"/>
      <w:r w:rsidRPr="00295D6E">
        <w:rPr>
          <w:sz w:val="24"/>
          <w:szCs w:val="24"/>
        </w:rPr>
        <w:t>светорассеивателей</w:t>
      </w:r>
      <w:proofErr w:type="spellEnd"/>
      <w:r w:rsidRPr="00295D6E">
        <w:rPr>
          <w:sz w:val="24"/>
          <w:szCs w:val="24"/>
        </w:rPr>
        <w:t>, защитных фильтров, штор, жалюзи, нанесенных на стекло покрытий. Для искусственного освещения применяются лампы накаливания в закрытых плафонах с гладкой поверхностью.</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.10. В архивохранилище для хранения документов устанавливаются следующие параметры температурно-влажностного режима:</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для хранения документов на бумажном носителе – температура 17 – 19°C, относительная влажность воздуха – 50 – 55%;</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для документов на магнитных дисках и дисковых накопителях – температура 8 – 18°C, относительная влажность воздуха – 45 – 65%;</w:t>
      </w:r>
    </w:p>
    <w:p w:rsidR="00AE5D61" w:rsidRPr="00295D6E" w:rsidRDefault="00AE5D61" w:rsidP="00AE5D61">
      <w:pPr>
        <w:widowControl w:val="0"/>
        <w:autoSpaceDE w:val="0"/>
        <w:autoSpaceDN w:val="0"/>
        <w:adjustRightInd w:val="0"/>
        <w:ind w:firstLine="709"/>
        <w:jc w:val="both"/>
        <w:rPr>
          <w:sz w:val="24"/>
          <w:szCs w:val="24"/>
        </w:rPr>
      </w:pPr>
      <w:r>
        <w:rPr>
          <w:sz w:val="24"/>
          <w:szCs w:val="24"/>
        </w:rPr>
        <w:t xml:space="preserve">– </w:t>
      </w:r>
      <w:r w:rsidRPr="00295D6E">
        <w:rPr>
          <w:sz w:val="24"/>
          <w:szCs w:val="24"/>
        </w:rPr>
        <w:t>для документов на оптических дисках – температура 10 – 23°C, относительная влажность воздуха – 20 – 50%.</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Для контроля температуры и влажности воздуха в помещении архива устанавливаются термометры и гигрометры, согласно показаниям которых должны приниматься меры к обеспечению нормальной температуры и влажности воздуха.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.11. В архивохранилище должны приниматься меры, исключающие возможность появления плесени, насекомых, грызунов и накопления пыли, систематически проводиться санитарные дни для уборки пыли со стеллажей, коробок, связок и влажной уборки помещений.</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.12. Поступающие в архив документы размещаются в архивохранилищах на стационарных и/или передвижных металлических стеллажах, в металлических шкафах, коробках или контейнерах</w:t>
      </w:r>
      <w:r w:rsidRPr="00295D6E">
        <w:rPr>
          <w:color w:val="FF0000"/>
          <w:sz w:val="24"/>
          <w:szCs w:val="24"/>
        </w:rPr>
        <w:t xml:space="preserve"> </w:t>
      </w:r>
      <w:r w:rsidRPr="00295D6E">
        <w:rPr>
          <w:sz w:val="24"/>
          <w:szCs w:val="24"/>
        </w:rPr>
        <w:t>в порядке, соответствующем описям дел.</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Порядок размещения дел устанавливается в зависимости от расстояния между полками, физического состояния дел, а также от твердости или мя</w:t>
      </w:r>
      <w:r>
        <w:rPr>
          <w:sz w:val="24"/>
          <w:szCs w:val="24"/>
        </w:rPr>
        <w:t xml:space="preserve">гкости переплета. Дела, имеющие </w:t>
      </w:r>
      <w:r w:rsidRPr="00295D6E">
        <w:rPr>
          <w:sz w:val="24"/>
          <w:szCs w:val="24"/>
        </w:rPr>
        <w:t xml:space="preserve">твердый переплет, устанавливаются вертикально; </w:t>
      </w:r>
      <w:r>
        <w:rPr>
          <w:sz w:val="24"/>
          <w:szCs w:val="24"/>
        </w:rPr>
        <w:t xml:space="preserve"> </w:t>
      </w:r>
      <w:r w:rsidRPr="00295D6E">
        <w:rPr>
          <w:sz w:val="24"/>
          <w:szCs w:val="24"/>
        </w:rPr>
        <w:t>с мягким переплетом или непереплетенные – горизонтально.</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Не допускается хранение документов в транспортной таре, в штабелях, </w:t>
      </w:r>
      <w:r w:rsidRPr="00295D6E">
        <w:rPr>
          <w:sz w:val="24"/>
          <w:szCs w:val="24"/>
        </w:rPr>
        <w:br/>
        <w:t>на полу, подоконниках, лестничных площадках и других не предназначенных для хранения документов местах.</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.13. Электронные документы на физически обособленных носителях размещаются отдельно от других документов. Каждый носитель должен иметь </w:t>
      </w:r>
      <w:r w:rsidRPr="00295D6E">
        <w:rPr>
          <w:sz w:val="24"/>
          <w:szCs w:val="24"/>
        </w:rPr>
        <w:lastRenderedPageBreak/>
        <w:t>негерметичный индивидуальный футляр, при этом должно быть исключено свободное перемещение носителя внутри футляра.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.14. Стеллажи должны быть установлены перпендикулярно стенам с оконными проемами, а в помещении без окон – с учетом особенностей помещения и оборудования. Не допускается размещение стеллажей вплотную к наружным стенам здания и к источникам тепла.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Расстановка стеллажей и шкафов осуществляется в соответствии со следующими требованиями: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расстояние между рядами стеллажей (главный проход) – не менее 120 см;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расстояние (проход) между стеллажами – не менее 75 см;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расстояние между наружной стеной здания и стеллажами, параллельными </w:t>
      </w:r>
      <w:r w:rsidRPr="00295D6E">
        <w:rPr>
          <w:sz w:val="24"/>
          <w:szCs w:val="24"/>
        </w:rPr>
        <w:br/>
        <w:t>стене, – не менее 75 см;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расстояние между стеной и торцом стеллажа или шкафа (обход) – не менее 45 см;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расстояние между полом и нижней полкой стеллажа (шкафа) – не менее </w:t>
      </w:r>
      <w:r w:rsidRPr="00295D6E">
        <w:rPr>
          <w:sz w:val="24"/>
          <w:szCs w:val="24"/>
        </w:rPr>
        <w:br/>
        <w:t>15 см, в цокольных этажах – не менее 30 см.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Для хранения карточек и справочных материалов в помещении архива устанавливаются картотечные шкафы.</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.15. Помещения, стеллажи, шкафы, полки, контейнеры должны быть пронумерованы. На каждом стеллаже устанавливается указатель, в котором обозначаются номер стеллажа, полки, наименование, регистрационные номера и крайние даты документов, размещенных на каждой полке.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Стеллажи, шкафы и контейнеры нумеруются в каждом архивохранилище слева направо от входной двери, а полки на стеллажах – по шкафам сверху вниз, слева направо.</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На коробки приклеиваются ярлыки, на которых указываются: номер фонда, номер описи и крайние номера дел, размещенных в данной коробке.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.16. Местонахождение документов в архиве закрепляется </w:t>
      </w:r>
      <w:proofErr w:type="spellStart"/>
      <w:r w:rsidRPr="00295D6E">
        <w:rPr>
          <w:sz w:val="24"/>
          <w:szCs w:val="24"/>
        </w:rPr>
        <w:t>постеллажными</w:t>
      </w:r>
      <w:proofErr w:type="spellEnd"/>
      <w:r w:rsidRPr="00295D6E">
        <w:rPr>
          <w:sz w:val="24"/>
          <w:szCs w:val="24"/>
        </w:rPr>
        <w:t xml:space="preserve"> указателями с четко оформленными ярлыками.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1</w:t>
      </w:r>
      <w:r w:rsidRPr="00295D6E">
        <w:rPr>
          <w:sz w:val="24"/>
          <w:szCs w:val="24"/>
        </w:rPr>
        <w:t xml:space="preserve">.17. В целях определения места хранения документов в архивохранилище могут составляться топографические указатели: </w:t>
      </w:r>
      <w:proofErr w:type="spellStart"/>
      <w:r w:rsidRPr="00295D6E">
        <w:rPr>
          <w:sz w:val="24"/>
          <w:szCs w:val="24"/>
        </w:rPr>
        <w:t>постеллажные</w:t>
      </w:r>
      <w:proofErr w:type="spellEnd"/>
      <w:r w:rsidRPr="00295D6E">
        <w:rPr>
          <w:sz w:val="24"/>
          <w:szCs w:val="24"/>
        </w:rPr>
        <w:t xml:space="preserve"> (приложение № 26 к н</w:t>
      </w:r>
      <w:r>
        <w:rPr>
          <w:sz w:val="24"/>
          <w:szCs w:val="24"/>
        </w:rPr>
        <w:t xml:space="preserve">астоящей </w:t>
      </w:r>
      <w:r w:rsidRPr="00295D6E">
        <w:rPr>
          <w:sz w:val="24"/>
          <w:szCs w:val="24"/>
        </w:rPr>
        <w:t xml:space="preserve">Инструкции), а при большом количестве </w:t>
      </w:r>
      <w:r>
        <w:rPr>
          <w:sz w:val="24"/>
          <w:szCs w:val="24"/>
        </w:rPr>
        <w:t xml:space="preserve"> </w:t>
      </w:r>
      <w:r w:rsidRPr="00295D6E">
        <w:rPr>
          <w:sz w:val="24"/>
          <w:szCs w:val="24"/>
        </w:rPr>
        <w:t xml:space="preserve">фондов – </w:t>
      </w:r>
      <w:proofErr w:type="spellStart"/>
      <w:r w:rsidRPr="00295D6E">
        <w:rPr>
          <w:sz w:val="24"/>
          <w:szCs w:val="24"/>
        </w:rPr>
        <w:t>пофондовые</w:t>
      </w:r>
      <w:proofErr w:type="spellEnd"/>
      <w:r w:rsidRPr="00295D6E">
        <w:rPr>
          <w:sz w:val="24"/>
          <w:szCs w:val="24"/>
        </w:rPr>
        <w:t xml:space="preserve"> (приложение № 27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Изменения, происходящие в размещении документов, должны отражаться в топографических указателях.</w:t>
      </w:r>
    </w:p>
    <w:p w:rsidR="00AE5D61" w:rsidRPr="00295D6E" w:rsidRDefault="00AE5D61" w:rsidP="00AE5D61">
      <w:pPr>
        <w:widowControl w:val="0"/>
        <w:autoSpaceDE w:val="0"/>
        <w:autoSpaceDN w:val="0"/>
        <w:adjustRightInd w:val="0"/>
        <w:ind w:firstLine="709"/>
        <w:jc w:val="both"/>
        <w:rPr>
          <w:b/>
          <w:bCs/>
          <w:sz w:val="24"/>
          <w:szCs w:val="24"/>
        </w:rPr>
      </w:pPr>
    </w:p>
    <w:p w:rsidR="00AE5D61" w:rsidRPr="00295D6E" w:rsidRDefault="00AE5D61" w:rsidP="00AE5D61">
      <w:pPr>
        <w:widowControl w:val="0"/>
        <w:autoSpaceDE w:val="0"/>
        <w:autoSpaceDN w:val="0"/>
        <w:adjustRightInd w:val="0"/>
        <w:jc w:val="center"/>
        <w:outlineLvl w:val="1"/>
        <w:rPr>
          <w:b/>
          <w:sz w:val="24"/>
          <w:szCs w:val="24"/>
        </w:rPr>
      </w:pPr>
      <w:r w:rsidRPr="00295D6E">
        <w:rPr>
          <w:b/>
          <w:sz w:val="24"/>
          <w:szCs w:val="24"/>
        </w:rPr>
        <w:t>1</w:t>
      </w:r>
      <w:r>
        <w:rPr>
          <w:b/>
          <w:sz w:val="24"/>
          <w:szCs w:val="24"/>
        </w:rPr>
        <w:t>2</w:t>
      </w:r>
      <w:r w:rsidRPr="00295D6E">
        <w:rPr>
          <w:b/>
          <w:sz w:val="24"/>
          <w:szCs w:val="24"/>
        </w:rPr>
        <w:t>. Сроки и порядок передачи дел на хранение в государственный архив</w:t>
      </w:r>
    </w:p>
    <w:p w:rsidR="00AE5D61" w:rsidRPr="00295D6E" w:rsidRDefault="00AE5D61" w:rsidP="00AE5D61">
      <w:pPr>
        <w:widowControl w:val="0"/>
        <w:autoSpaceDE w:val="0"/>
        <w:autoSpaceDN w:val="0"/>
        <w:adjustRightInd w:val="0"/>
        <w:ind w:firstLine="709"/>
        <w:jc w:val="both"/>
        <w:rPr>
          <w:sz w:val="24"/>
          <w:szCs w:val="24"/>
        </w:rPr>
      </w:pP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(15 лет) передаются на постоянное хранение в государственный архив.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.2.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при угрозе утраты (уничтожения) документов, а также на основании договора с государственным архивом.</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Продление сроков хранения документов в архиве допускается по письменному разрешению государственного архива в случае необходимости практического использования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 xml:space="preserve">.3. Документы передаются в государственный архив по описям дел постоянного срока хранения, утвержденным ЭПК </w:t>
      </w:r>
      <w:proofErr w:type="spellStart"/>
      <w:r>
        <w:rPr>
          <w:sz w:val="24"/>
          <w:szCs w:val="24"/>
        </w:rPr>
        <w:t>госархива</w:t>
      </w:r>
      <w:proofErr w:type="spellEnd"/>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 xml:space="preserve">.4. Перед передачей дел на постоянное хранение </w:t>
      </w:r>
      <w:r>
        <w:rPr>
          <w:sz w:val="24"/>
          <w:szCs w:val="24"/>
        </w:rPr>
        <w:t>специалист</w:t>
      </w:r>
      <w:r w:rsidRPr="00295D6E">
        <w:rPr>
          <w:sz w:val="24"/>
          <w:szCs w:val="24"/>
        </w:rPr>
        <w:t xml:space="preserve"> совместно с представителем государственного архива проводит проверку правильности описания и оформления дел, физического и санитарно-гигиенического состояния документов.</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w:t>
      </w:r>
      <w:r>
        <w:rPr>
          <w:sz w:val="24"/>
          <w:szCs w:val="24"/>
        </w:rPr>
        <w:t>5</w:t>
      </w:r>
      <w:r w:rsidRPr="00295D6E">
        <w:rPr>
          <w:sz w:val="24"/>
          <w:szCs w:val="24"/>
        </w:rPr>
        <w:t xml:space="preserve">. При обнаружении дефектов документов в делах составляется акт. Устранение </w:t>
      </w:r>
      <w:r w:rsidRPr="00295D6E">
        <w:rPr>
          <w:sz w:val="24"/>
          <w:szCs w:val="24"/>
        </w:rPr>
        <w:lastRenderedPageBreak/>
        <w:t xml:space="preserve">обнаруженных дефектов проводится силами работников судебного участка. </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 xml:space="preserve">Акты о неисправимых повреждениях документов рассматриваются и согласовываются с ЭПК </w:t>
      </w:r>
      <w:proofErr w:type="spellStart"/>
      <w:r>
        <w:rPr>
          <w:sz w:val="24"/>
          <w:szCs w:val="24"/>
        </w:rPr>
        <w:t>госархива</w:t>
      </w:r>
      <w:proofErr w:type="spellEnd"/>
      <w:r w:rsidRPr="00295D6E">
        <w:rPr>
          <w:sz w:val="24"/>
          <w:szCs w:val="24"/>
        </w:rPr>
        <w:t xml:space="preserve"> (приложение № 28 к настоящей Инструкции).</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w:t>
      </w:r>
      <w:r>
        <w:rPr>
          <w:sz w:val="24"/>
          <w:szCs w:val="24"/>
        </w:rPr>
        <w:t>6</w:t>
      </w:r>
      <w:r w:rsidRPr="00295D6E">
        <w:rPr>
          <w:sz w:val="24"/>
          <w:szCs w:val="24"/>
        </w:rPr>
        <w:t xml:space="preserve">. Передача дел проводится в государственном архиве </w:t>
      </w:r>
      <w:proofErr w:type="spellStart"/>
      <w:r w:rsidRPr="00295D6E">
        <w:rPr>
          <w:sz w:val="24"/>
          <w:szCs w:val="24"/>
        </w:rPr>
        <w:t>поединично</w:t>
      </w:r>
      <w:proofErr w:type="spellEnd"/>
      <w:r w:rsidRPr="00295D6E">
        <w:rPr>
          <w:sz w:val="24"/>
          <w:szCs w:val="24"/>
        </w:rPr>
        <w:t xml:space="preserve">. </w:t>
      </w:r>
      <w:r w:rsidRPr="00295D6E">
        <w:rPr>
          <w:sz w:val="24"/>
          <w:szCs w:val="24"/>
        </w:rPr>
        <w:br/>
        <w:t>На всех четырех экземплярах описей дел, документов проставляются отметки о приеме дел.</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При первой передаче документов в государственный архив передается историческая справка к фонду. При последующих передачах документов передается дополнение к исторической справке.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w:t>
      </w:r>
      <w:r>
        <w:rPr>
          <w:sz w:val="24"/>
          <w:szCs w:val="24"/>
        </w:rPr>
        <w:t>7</w:t>
      </w:r>
      <w:r w:rsidRPr="00295D6E">
        <w:rPr>
          <w:sz w:val="24"/>
          <w:szCs w:val="24"/>
        </w:rPr>
        <w:t>. Передача документов оформляется актом приема-передачи документов на хранение (приложение № 29 к настоящей Инструкции), составляемым в двух экземплярах. Один экземпляр остается в государственном архиве, другой – в судебном участке. Вместе с документами передаются три экземпляра описи дел, документов, в том числе один в электронном виде.</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w:t>
      </w:r>
      <w:r>
        <w:rPr>
          <w:sz w:val="24"/>
          <w:szCs w:val="24"/>
        </w:rPr>
        <w:t>8</w:t>
      </w:r>
      <w:r w:rsidRPr="00295D6E">
        <w:rPr>
          <w:sz w:val="24"/>
          <w:szCs w:val="24"/>
        </w:rPr>
        <w:t>. Если при передаче обнаружено расхождение между итоговой записью в описи дел и фактическим наличием передаваемых дел, в описи дел составляется новая итоговая запись, в которой указываются фактическое наличие дел и номера отсутствующих дел.</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w:t>
      </w:r>
      <w:r>
        <w:rPr>
          <w:sz w:val="24"/>
          <w:szCs w:val="24"/>
        </w:rPr>
        <w:t>9</w:t>
      </w:r>
      <w:r w:rsidRPr="00295D6E">
        <w:rPr>
          <w:sz w:val="24"/>
          <w:szCs w:val="24"/>
        </w:rPr>
        <w:t>. Номера отсутствующих дел фиксируются в акте приема-передачи документов на постоянное хранение, причины их отсутствия – в прилагаемой к акту приема-передачи справке судебного участка.</w:t>
      </w:r>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.1</w:t>
      </w:r>
      <w:r>
        <w:rPr>
          <w:sz w:val="24"/>
          <w:szCs w:val="24"/>
        </w:rPr>
        <w:t>0</w:t>
      </w:r>
      <w:r w:rsidRPr="00295D6E">
        <w:rPr>
          <w:sz w:val="24"/>
          <w:szCs w:val="24"/>
        </w:rPr>
        <w:t>. Судебный участок, передающий документы на хранение в государственный архив, обязан принять меры к восстановлению утраченных производств в соответствии с процессуальным законодательством Российской Федерации. На отсутствующие документы составляется акт об их утрате. Утраченные подлинники документов могут быть заменены их копиями (при наличии)</w:t>
      </w:r>
      <w:hyperlink r:id="rId15" w:anchor="Par1162" w:history="1">
        <w:r w:rsidRPr="00295D6E">
          <w:rPr>
            <w:sz w:val="24"/>
            <w:szCs w:val="24"/>
          </w:rPr>
          <w:t>.</w:t>
        </w:r>
      </w:hyperlink>
    </w:p>
    <w:p w:rsidR="00AE5D61" w:rsidRPr="00295D6E" w:rsidRDefault="00AE5D61" w:rsidP="00AE5D61">
      <w:pPr>
        <w:widowControl w:val="0"/>
        <w:autoSpaceDE w:val="0"/>
        <w:autoSpaceDN w:val="0"/>
        <w:adjustRightInd w:val="0"/>
        <w:ind w:firstLine="709"/>
        <w:jc w:val="both"/>
        <w:rPr>
          <w:sz w:val="24"/>
          <w:szCs w:val="24"/>
        </w:rPr>
      </w:pPr>
      <w:r w:rsidRPr="00295D6E">
        <w:rPr>
          <w:sz w:val="24"/>
          <w:szCs w:val="24"/>
        </w:rPr>
        <w:t>1</w:t>
      </w:r>
      <w:r>
        <w:rPr>
          <w:sz w:val="24"/>
          <w:szCs w:val="24"/>
        </w:rPr>
        <w:t>2</w:t>
      </w:r>
      <w:r w:rsidRPr="00295D6E">
        <w:rPr>
          <w:sz w:val="24"/>
          <w:szCs w:val="24"/>
        </w:rPr>
        <w:t>.1</w:t>
      </w:r>
      <w:r>
        <w:rPr>
          <w:sz w:val="24"/>
          <w:szCs w:val="24"/>
        </w:rPr>
        <w:t>1</w:t>
      </w:r>
      <w:r w:rsidRPr="00295D6E">
        <w:rPr>
          <w:sz w:val="24"/>
          <w:szCs w:val="24"/>
        </w:rPr>
        <w:t xml:space="preserve">. Перевозку дел в государственный архив организует мировой судья при непосредственном участии </w:t>
      </w:r>
      <w:r>
        <w:rPr>
          <w:sz w:val="24"/>
          <w:szCs w:val="24"/>
        </w:rPr>
        <w:t>Службы</w:t>
      </w:r>
      <w:r w:rsidRPr="00295D6E">
        <w:rPr>
          <w:sz w:val="24"/>
          <w:szCs w:val="24"/>
        </w:rPr>
        <w:t>.</w:t>
      </w:r>
    </w:p>
    <w:p w:rsidR="00AE5D61" w:rsidRPr="00295D6E" w:rsidRDefault="00AE5D61" w:rsidP="00AE5D61">
      <w:pPr>
        <w:widowControl w:val="0"/>
        <w:autoSpaceDE w:val="0"/>
        <w:autoSpaceDN w:val="0"/>
        <w:adjustRightInd w:val="0"/>
        <w:ind w:firstLine="709"/>
        <w:jc w:val="both"/>
        <w:rPr>
          <w:sz w:val="24"/>
          <w:szCs w:val="24"/>
        </w:rPr>
      </w:pPr>
    </w:p>
    <w:p w:rsidR="00AE5D61" w:rsidRPr="006D2B70" w:rsidRDefault="00AE5D61" w:rsidP="00AE5D61">
      <w:pPr>
        <w:widowControl w:val="0"/>
        <w:autoSpaceDE w:val="0"/>
        <w:autoSpaceDN w:val="0"/>
        <w:adjustRightInd w:val="0"/>
        <w:ind w:firstLine="709"/>
        <w:jc w:val="center"/>
        <w:rPr>
          <w:b/>
          <w:sz w:val="24"/>
          <w:szCs w:val="24"/>
        </w:rPr>
      </w:pPr>
      <w:r w:rsidRPr="006D2B70">
        <w:rPr>
          <w:b/>
          <w:sz w:val="24"/>
          <w:szCs w:val="24"/>
        </w:rPr>
        <w:t>1</w:t>
      </w:r>
      <w:r>
        <w:rPr>
          <w:b/>
          <w:sz w:val="24"/>
          <w:szCs w:val="24"/>
        </w:rPr>
        <w:t>3</w:t>
      </w:r>
      <w:r w:rsidRPr="006D2B70">
        <w:rPr>
          <w:b/>
          <w:sz w:val="24"/>
          <w:szCs w:val="24"/>
        </w:rPr>
        <w:t>. Организация электронного архива мирового судьи</w:t>
      </w:r>
    </w:p>
    <w:p w:rsidR="00AE5D61" w:rsidRDefault="00AE5D61" w:rsidP="00AE5D61">
      <w:pPr>
        <w:widowControl w:val="0"/>
        <w:autoSpaceDE w:val="0"/>
        <w:autoSpaceDN w:val="0"/>
        <w:adjustRightInd w:val="0"/>
        <w:ind w:firstLine="709"/>
        <w:jc w:val="both"/>
        <w:rPr>
          <w:sz w:val="24"/>
          <w:szCs w:val="24"/>
        </w:rPr>
      </w:pPr>
    </w:p>
    <w:p w:rsidR="00AE5D61" w:rsidRDefault="00AE5D61" w:rsidP="00AE5D61">
      <w:pPr>
        <w:widowControl w:val="0"/>
        <w:autoSpaceDE w:val="0"/>
        <w:autoSpaceDN w:val="0"/>
        <w:adjustRightInd w:val="0"/>
        <w:ind w:firstLine="709"/>
        <w:jc w:val="both"/>
        <w:rPr>
          <w:sz w:val="24"/>
          <w:szCs w:val="24"/>
        </w:rPr>
      </w:pPr>
      <w:r>
        <w:rPr>
          <w:sz w:val="24"/>
          <w:szCs w:val="24"/>
        </w:rPr>
        <w:t>13.1. В целях обеспечения открытости стадий рассмотрения судебных дел, доступности текстов судебных актов в процессе делопроизводства на судебных участках мировых судей могут быть внедрены автоматизированные информационные системы. Для оперативного поиска, хранения и упорядочения судебных документов и актов, ускорения обмена информацией между судебными участками, организации оперативного доступа к документам для ознакомления граждан с материалами дела, снижения нагрузки на судебные участки мировых судей, а также сокращения расходов на содержание бумажных архивов и высвобождения их площади может быть создан электронный архив.</w:t>
      </w:r>
    </w:p>
    <w:p w:rsidR="00AE5D61" w:rsidRDefault="00AE5D61" w:rsidP="00AE5D61">
      <w:pPr>
        <w:widowControl w:val="0"/>
        <w:autoSpaceDE w:val="0"/>
        <w:autoSpaceDN w:val="0"/>
        <w:adjustRightInd w:val="0"/>
        <w:ind w:firstLine="709"/>
        <w:jc w:val="both"/>
        <w:rPr>
          <w:sz w:val="24"/>
          <w:szCs w:val="24"/>
        </w:rPr>
      </w:pPr>
      <w:r>
        <w:rPr>
          <w:sz w:val="24"/>
          <w:szCs w:val="24"/>
        </w:rPr>
        <w:t>13.2. </w:t>
      </w:r>
      <w:r w:rsidRPr="00295D6E">
        <w:rPr>
          <w:sz w:val="24"/>
          <w:szCs w:val="24"/>
        </w:rPr>
        <w:t>Организация учета, комплектования, использования и хранения электронных дел и документов осуществляется при наличии технической возможности.</w:t>
      </w:r>
    </w:p>
    <w:p w:rsidR="00AE5D61" w:rsidRDefault="00AE5D61" w:rsidP="00AE5D61">
      <w:pPr>
        <w:widowControl w:val="0"/>
        <w:autoSpaceDE w:val="0"/>
        <w:autoSpaceDN w:val="0"/>
        <w:adjustRightInd w:val="0"/>
        <w:ind w:firstLine="709"/>
        <w:jc w:val="both"/>
        <w:rPr>
          <w:sz w:val="24"/>
          <w:szCs w:val="24"/>
        </w:rPr>
      </w:pPr>
      <w:r>
        <w:rPr>
          <w:sz w:val="24"/>
          <w:szCs w:val="24"/>
        </w:rPr>
        <w:t>13.3. Электронный архив, как правило, состоит из списка всех рассмотренных судебных дел с указанием реквизитов дела, участников процесса, результата рассмотрения дела, и непосредственно текстов судебных актов (приговор, решение, постановление и т.д.)</w:t>
      </w:r>
    </w:p>
    <w:p w:rsidR="00AE5D61" w:rsidRDefault="00AE5D61" w:rsidP="00AE5D61">
      <w:pPr>
        <w:widowControl w:val="0"/>
        <w:autoSpaceDE w:val="0"/>
        <w:autoSpaceDN w:val="0"/>
        <w:adjustRightInd w:val="0"/>
        <w:ind w:firstLine="709"/>
        <w:jc w:val="both"/>
        <w:rPr>
          <w:sz w:val="24"/>
          <w:szCs w:val="24"/>
        </w:rPr>
      </w:pPr>
      <w:r>
        <w:rPr>
          <w:sz w:val="24"/>
          <w:szCs w:val="24"/>
        </w:rPr>
        <w:t xml:space="preserve">13.4. При внесении текстов судебных актов в специализированный программный комплекс осуществляется исключение из текстов судебных актов информации, не подлежащей опубликованию в соответствии с законодательством Российской Федерации. </w:t>
      </w:r>
    </w:p>
    <w:p w:rsidR="00AE5D61" w:rsidRPr="00273A92" w:rsidRDefault="00AE5D61" w:rsidP="00AE5D61">
      <w:pPr>
        <w:widowControl w:val="0"/>
        <w:autoSpaceDE w:val="0"/>
        <w:autoSpaceDN w:val="0"/>
        <w:adjustRightInd w:val="0"/>
        <w:ind w:firstLine="709"/>
        <w:jc w:val="both"/>
        <w:rPr>
          <w:sz w:val="24"/>
          <w:szCs w:val="24"/>
        </w:rPr>
      </w:pPr>
      <w:r>
        <w:rPr>
          <w:sz w:val="24"/>
          <w:szCs w:val="24"/>
        </w:rPr>
        <w:t xml:space="preserve">13.5. Формирование </w:t>
      </w:r>
      <w:r w:rsidRPr="00273A92">
        <w:rPr>
          <w:sz w:val="24"/>
          <w:szCs w:val="24"/>
        </w:rPr>
        <w:t>электронной описи дел осуществляется на основе электронной номенклатуры в автоматизированном режиме. При этом «фильтром» для отбора информации являются сроки хранения документов (постоянного, временного (свыше 10 лет) хранения).</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 xml:space="preserve">В электронной описи дел содержатся реквизиты описания информации на уровне </w:t>
      </w:r>
      <w:r w:rsidRPr="00273A92">
        <w:rPr>
          <w:sz w:val="24"/>
          <w:szCs w:val="24"/>
        </w:rPr>
        <w:lastRenderedPageBreak/>
        <w:t>дела. Обязательными реквизитами описания являются: порядковый номер записи (номер дела), индекс дела, заголовок дела, указание на подлинность (</w:t>
      </w:r>
      <w:proofErr w:type="spellStart"/>
      <w:r w:rsidRPr="00273A92">
        <w:rPr>
          <w:sz w:val="24"/>
          <w:szCs w:val="24"/>
        </w:rPr>
        <w:t>копийность</w:t>
      </w:r>
      <w:proofErr w:type="spellEnd"/>
      <w:r w:rsidRPr="00273A92">
        <w:rPr>
          <w:sz w:val="24"/>
          <w:szCs w:val="24"/>
        </w:rPr>
        <w:t>), крайние даты документов, количество листов в деле, аннотация документов.</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Подлинник описи электронных дел оформляется на бумажном носителе</w:t>
      </w:r>
      <w:r>
        <w:rPr>
          <w:sz w:val="24"/>
          <w:szCs w:val="24"/>
        </w:rPr>
        <w:t xml:space="preserve"> согласно приложениям № 1, 2, 3 и 4 к настоящей Инструкции. </w:t>
      </w:r>
    </w:p>
    <w:p w:rsidR="00AE5D61" w:rsidRPr="00273A92" w:rsidRDefault="00AE5D61" w:rsidP="00AE5D61">
      <w:pPr>
        <w:widowControl w:val="0"/>
        <w:autoSpaceDE w:val="0"/>
        <w:autoSpaceDN w:val="0"/>
        <w:adjustRightInd w:val="0"/>
        <w:ind w:firstLine="709"/>
        <w:jc w:val="both"/>
        <w:rPr>
          <w:sz w:val="24"/>
          <w:szCs w:val="24"/>
        </w:rPr>
      </w:pPr>
      <w:r>
        <w:rPr>
          <w:sz w:val="24"/>
          <w:szCs w:val="24"/>
        </w:rPr>
        <w:t>13.6. </w:t>
      </w:r>
      <w:r w:rsidRPr="00273A92">
        <w:rPr>
          <w:sz w:val="24"/>
          <w:szCs w:val="24"/>
        </w:rPr>
        <w:t>Электронные документы, подлежащие хранению, передаются в архив в виде контейнеров, обеспечивающих целостность электронных документов, по информационно-телекоммуникационной сети из соответствующей автоматизированной системы судебного участка в информационную систему архива или на обособленных носителях однократной записи.</w:t>
      </w:r>
    </w:p>
    <w:p w:rsidR="00AE5D61" w:rsidRPr="00273A92" w:rsidRDefault="00AE5D61" w:rsidP="00AE5D61">
      <w:pPr>
        <w:widowControl w:val="0"/>
        <w:autoSpaceDE w:val="0"/>
        <w:autoSpaceDN w:val="0"/>
        <w:adjustRightInd w:val="0"/>
        <w:ind w:firstLine="709"/>
        <w:jc w:val="both"/>
        <w:rPr>
          <w:sz w:val="24"/>
          <w:szCs w:val="24"/>
        </w:rPr>
      </w:pPr>
      <w:r>
        <w:rPr>
          <w:sz w:val="24"/>
          <w:szCs w:val="24"/>
        </w:rPr>
        <w:t xml:space="preserve">13.7. </w:t>
      </w:r>
      <w:r w:rsidRPr="00273A92">
        <w:rPr>
          <w:sz w:val="24"/>
          <w:szCs w:val="24"/>
        </w:rPr>
        <w:t xml:space="preserve">В контейнер электронного документа включаются файл электронного документа в формате архивного хранения и файл метаданных электронного документа, включая электронные подписи. </w:t>
      </w:r>
    </w:p>
    <w:p w:rsidR="00AE5D61" w:rsidRPr="00273A92" w:rsidRDefault="00AE5D61" w:rsidP="00AE5D61">
      <w:pPr>
        <w:widowControl w:val="0"/>
        <w:autoSpaceDE w:val="0"/>
        <w:autoSpaceDN w:val="0"/>
        <w:adjustRightInd w:val="0"/>
        <w:ind w:firstLine="709"/>
        <w:jc w:val="both"/>
        <w:rPr>
          <w:sz w:val="24"/>
          <w:szCs w:val="24"/>
        </w:rPr>
      </w:pPr>
      <w:r>
        <w:rPr>
          <w:sz w:val="24"/>
          <w:szCs w:val="24"/>
        </w:rPr>
        <w:t xml:space="preserve">13.8. </w:t>
      </w:r>
      <w:r w:rsidRPr="00273A92">
        <w:rPr>
          <w:sz w:val="24"/>
          <w:szCs w:val="24"/>
        </w:rPr>
        <w:t xml:space="preserve">Контейнеры электронных документов могут передаваться в архив на физически обособленных материальных носителях однократной записи в двух идентичных экземплярах – основном (эталонный экземпляр, который используется в исключительных случаях, например, для создания копий рабочего экземпляра) и рабочем (с этого экземпляра изготавливаются копии электронных документов, в том числе для фонда использования). </w:t>
      </w:r>
    </w:p>
    <w:p w:rsidR="00AE5D61" w:rsidRPr="00273A92" w:rsidRDefault="00AE5D61" w:rsidP="00AE5D61">
      <w:pPr>
        <w:widowControl w:val="0"/>
        <w:autoSpaceDE w:val="0"/>
        <w:autoSpaceDN w:val="0"/>
        <w:adjustRightInd w:val="0"/>
        <w:ind w:firstLine="709"/>
        <w:jc w:val="both"/>
        <w:rPr>
          <w:sz w:val="24"/>
          <w:szCs w:val="24"/>
        </w:rPr>
      </w:pPr>
      <w:r>
        <w:rPr>
          <w:sz w:val="24"/>
          <w:szCs w:val="24"/>
        </w:rPr>
        <w:t>13</w:t>
      </w:r>
      <w:r w:rsidRPr="00273A92">
        <w:rPr>
          <w:sz w:val="24"/>
          <w:szCs w:val="24"/>
        </w:rPr>
        <w:t>.</w:t>
      </w:r>
      <w:r>
        <w:rPr>
          <w:sz w:val="24"/>
          <w:szCs w:val="24"/>
        </w:rPr>
        <w:t>9</w:t>
      </w:r>
      <w:r w:rsidRPr="00273A92">
        <w:rPr>
          <w:sz w:val="24"/>
          <w:szCs w:val="24"/>
        </w:rPr>
        <w:t>. При подготовке электронных документов к передаче на хранение в архив проводится их конвертирование в формат архивного хранения PDF/A.</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Электронные документы, имеющие приложения, являющиеся неотъемлемой частью документа, при конвертировании в формат архивного хранения присоединяются к основному документу, образуя с ним один файл. Приложения большого объема могут конвертироваться в отдельные файлы.</w:t>
      </w:r>
    </w:p>
    <w:p w:rsidR="00AE5D61" w:rsidRPr="00273A92" w:rsidRDefault="00AE5D61" w:rsidP="00AE5D61">
      <w:pPr>
        <w:widowControl w:val="0"/>
        <w:autoSpaceDE w:val="0"/>
        <w:autoSpaceDN w:val="0"/>
        <w:adjustRightInd w:val="0"/>
        <w:ind w:firstLine="709"/>
        <w:jc w:val="both"/>
        <w:rPr>
          <w:sz w:val="24"/>
          <w:szCs w:val="24"/>
        </w:rPr>
      </w:pPr>
      <w:r>
        <w:rPr>
          <w:sz w:val="24"/>
          <w:szCs w:val="24"/>
        </w:rPr>
        <w:t>13.10.</w:t>
      </w:r>
      <w:r w:rsidRPr="00273A92">
        <w:rPr>
          <w:sz w:val="24"/>
          <w:szCs w:val="24"/>
        </w:rPr>
        <w:t xml:space="preserve"> Систематизация электронных документов и их индексация в соответствии с номенклатурой, формирование контейнеров электронных документов для передачи электронных документов в архив суда осуществляются в соответствующих информационных системах. </w:t>
      </w:r>
    </w:p>
    <w:p w:rsidR="00AE5D61" w:rsidRPr="00273A92" w:rsidRDefault="00AE5D61" w:rsidP="00AE5D61">
      <w:pPr>
        <w:widowControl w:val="0"/>
        <w:autoSpaceDE w:val="0"/>
        <w:autoSpaceDN w:val="0"/>
        <w:adjustRightInd w:val="0"/>
        <w:ind w:firstLine="709"/>
        <w:jc w:val="both"/>
        <w:rPr>
          <w:sz w:val="24"/>
          <w:szCs w:val="24"/>
        </w:rPr>
      </w:pPr>
      <w:r>
        <w:rPr>
          <w:sz w:val="24"/>
          <w:szCs w:val="24"/>
        </w:rPr>
        <w:t>13</w:t>
      </w:r>
      <w:r w:rsidRPr="00273A92">
        <w:rPr>
          <w:sz w:val="24"/>
          <w:szCs w:val="24"/>
        </w:rPr>
        <w:t>.1</w:t>
      </w:r>
      <w:r>
        <w:rPr>
          <w:sz w:val="24"/>
          <w:szCs w:val="24"/>
        </w:rPr>
        <w:t>1</w:t>
      </w:r>
      <w:r w:rsidRPr="00273A92">
        <w:rPr>
          <w:sz w:val="24"/>
          <w:szCs w:val="24"/>
        </w:rPr>
        <w:t>. Подготовка электронных документов к передаче в архив состоит из следующих этапов:</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проверка физического состояния машинных носителей, предназначенных для передачи в архив;</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запись электронных документов на машинные носители;</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проверка качества записи;</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описание электронного документа;</w:t>
      </w:r>
      <w:r w:rsidRPr="00273A92">
        <w:rPr>
          <w:sz w:val="24"/>
          <w:szCs w:val="24"/>
        </w:rPr>
        <w:tab/>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проставление архивных шифров на единицах хранения (на футлярах) в соответствии с архивной описью (описями) электронных документов постоянного хранения;</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подготовка комплекта сопроводительной документации.</w:t>
      </w:r>
    </w:p>
    <w:p w:rsidR="00AE5D61" w:rsidRPr="00273A92" w:rsidRDefault="00AE5D61" w:rsidP="00AE5D61">
      <w:pPr>
        <w:widowControl w:val="0"/>
        <w:autoSpaceDE w:val="0"/>
        <w:autoSpaceDN w:val="0"/>
        <w:adjustRightInd w:val="0"/>
        <w:ind w:firstLine="709"/>
        <w:jc w:val="both"/>
        <w:rPr>
          <w:sz w:val="24"/>
          <w:szCs w:val="24"/>
        </w:rPr>
      </w:pPr>
      <w:r w:rsidRPr="00273A92">
        <w:rPr>
          <w:sz w:val="24"/>
          <w:szCs w:val="24"/>
        </w:rPr>
        <w:t>Архивный шифр электронных документов, хранимых на обособленных электронных носителях, указывается на вкладыше, вложенном в футляр носителя. Архивный шифр электронных документов, хранимых в информационной системе архива, является обязательным элементом описания контейнера электронного документа.</w:t>
      </w:r>
    </w:p>
    <w:p w:rsidR="00AE5D61" w:rsidRDefault="00AE5D61" w:rsidP="00AE5D61">
      <w:pPr>
        <w:widowControl w:val="0"/>
        <w:autoSpaceDE w:val="0"/>
        <w:autoSpaceDN w:val="0"/>
        <w:adjustRightInd w:val="0"/>
        <w:ind w:firstLine="709"/>
        <w:jc w:val="both"/>
        <w:rPr>
          <w:sz w:val="24"/>
          <w:szCs w:val="24"/>
        </w:rPr>
      </w:pPr>
      <w:r>
        <w:rPr>
          <w:sz w:val="24"/>
          <w:szCs w:val="24"/>
        </w:rPr>
        <w:t>13</w:t>
      </w:r>
      <w:r w:rsidRPr="00273A92">
        <w:rPr>
          <w:sz w:val="24"/>
          <w:szCs w:val="24"/>
        </w:rPr>
        <w:t>.1</w:t>
      </w:r>
      <w:r>
        <w:rPr>
          <w:sz w:val="24"/>
          <w:szCs w:val="24"/>
        </w:rPr>
        <w:t>2</w:t>
      </w:r>
      <w:r w:rsidRPr="00273A92">
        <w:rPr>
          <w:sz w:val="24"/>
          <w:szCs w:val="24"/>
        </w:rPr>
        <w:t>. Сопроводительная документация электронных документов должна быть достаточной для обеспечения их учета и использования. В ней отражается следующая информация: название документа, дата его создания, характеристика содержания (аннотация), электронный формат, физическая и логическая структура (для учетных баз данных, сайтов и другое), объем документа (для баз данных также – количество записей).</w:t>
      </w:r>
    </w:p>
    <w:p w:rsidR="00AE5D61" w:rsidRPr="007C2353" w:rsidRDefault="00AE5D61" w:rsidP="00AE5D61">
      <w:pPr>
        <w:widowControl w:val="0"/>
        <w:autoSpaceDE w:val="0"/>
        <w:autoSpaceDN w:val="0"/>
        <w:adjustRightInd w:val="0"/>
        <w:ind w:firstLine="709"/>
        <w:jc w:val="both"/>
        <w:rPr>
          <w:sz w:val="24"/>
          <w:szCs w:val="24"/>
        </w:rPr>
      </w:pPr>
      <w:r>
        <w:rPr>
          <w:sz w:val="24"/>
          <w:szCs w:val="24"/>
        </w:rPr>
        <w:t>13.13.</w:t>
      </w:r>
      <w:r w:rsidRPr="007C2353">
        <w:rPr>
          <w:sz w:val="24"/>
          <w:szCs w:val="24"/>
        </w:rPr>
        <w:t xml:space="preserve"> Отбор электронных документов на архивное хранение осуществляется в результате экспертизы ценности электронных документов, которая проводится экспертной комиссией.</w:t>
      </w:r>
    </w:p>
    <w:p w:rsidR="00AE5D61" w:rsidRPr="007C2353" w:rsidRDefault="00AE5D61" w:rsidP="00AE5D61">
      <w:pPr>
        <w:widowControl w:val="0"/>
        <w:autoSpaceDE w:val="0"/>
        <w:autoSpaceDN w:val="0"/>
        <w:adjustRightInd w:val="0"/>
        <w:ind w:firstLine="709"/>
        <w:jc w:val="both"/>
        <w:rPr>
          <w:sz w:val="24"/>
          <w:szCs w:val="24"/>
        </w:rPr>
      </w:pPr>
      <w:r>
        <w:rPr>
          <w:sz w:val="24"/>
          <w:szCs w:val="24"/>
        </w:rPr>
        <w:lastRenderedPageBreak/>
        <w:t xml:space="preserve">13.14. </w:t>
      </w:r>
      <w:r w:rsidRPr="007C2353">
        <w:rPr>
          <w:sz w:val="24"/>
          <w:szCs w:val="24"/>
        </w:rPr>
        <w:t>Работник, ответственный за работу архива, совместно с уполномоченным лицом, отвечающим за функционирование информационных технологий в судебном участке мирового судьи, определяет перечень электронных документов, которые подлежат экспертизе. Перечень электронных документов, подлежащих архивному хранению, помимо заголовков дел, их дат, должен включать в себя данные об электронных носителях (их форматах, объемах и др.). В рамках этого перечня проводится отбор электронных документов на постоянное и временное хранение. Перечень утверждается экспертной комиссией.</w:t>
      </w:r>
    </w:p>
    <w:p w:rsidR="00AE5D61" w:rsidRPr="007C2353" w:rsidRDefault="00AE5D61" w:rsidP="00AE5D61">
      <w:pPr>
        <w:widowControl w:val="0"/>
        <w:autoSpaceDE w:val="0"/>
        <w:autoSpaceDN w:val="0"/>
        <w:adjustRightInd w:val="0"/>
        <w:ind w:firstLine="709"/>
        <w:jc w:val="both"/>
        <w:rPr>
          <w:sz w:val="24"/>
          <w:szCs w:val="24"/>
        </w:rPr>
      </w:pPr>
      <w:r>
        <w:rPr>
          <w:sz w:val="24"/>
          <w:szCs w:val="24"/>
        </w:rPr>
        <w:t>13</w:t>
      </w:r>
      <w:r w:rsidRPr="007C2353">
        <w:rPr>
          <w:sz w:val="24"/>
          <w:szCs w:val="24"/>
        </w:rPr>
        <w:t>.1</w:t>
      </w:r>
      <w:r>
        <w:rPr>
          <w:sz w:val="24"/>
          <w:szCs w:val="24"/>
        </w:rPr>
        <w:t>5</w:t>
      </w:r>
      <w:r w:rsidRPr="007C2353">
        <w:rPr>
          <w:sz w:val="24"/>
          <w:szCs w:val="24"/>
        </w:rPr>
        <w:t>. Экспертиза электронных документов проводится экспертной комиссией во взаимосвязи с документами судебного участка на бумажных носителях (применяется в комплексе системы общих и специальных критериев: значимость, полнота (завершенность) документа; аутентичность документа; отсутствие дублирующей информации в документах, принятых на архивное хранение) с учетом дополнительных признаков:</w:t>
      </w:r>
    </w:p>
    <w:p w:rsidR="00AE5D61" w:rsidRPr="007C2353" w:rsidRDefault="00AE5D61" w:rsidP="00AE5D61">
      <w:pPr>
        <w:widowControl w:val="0"/>
        <w:autoSpaceDE w:val="0"/>
        <w:autoSpaceDN w:val="0"/>
        <w:adjustRightInd w:val="0"/>
        <w:ind w:firstLine="709"/>
        <w:jc w:val="both"/>
        <w:rPr>
          <w:sz w:val="24"/>
          <w:szCs w:val="24"/>
        </w:rPr>
      </w:pPr>
      <w:r w:rsidRPr="007C2353">
        <w:rPr>
          <w:sz w:val="24"/>
          <w:szCs w:val="24"/>
        </w:rPr>
        <w:t>подлинность электронного документа, наличие электронной подписи и положительного результата ее проверки;</w:t>
      </w:r>
    </w:p>
    <w:p w:rsidR="00AE5D61" w:rsidRPr="007C2353" w:rsidRDefault="00AE5D61" w:rsidP="00AE5D61">
      <w:pPr>
        <w:widowControl w:val="0"/>
        <w:autoSpaceDE w:val="0"/>
        <w:autoSpaceDN w:val="0"/>
        <w:adjustRightInd w:val="0"/>
        <w:ind w:firstLine="709"/>
        <w:jc w:val="both"/>
        <w:rPr>
          <w:sz w:val="24"/>
          <w:szCs w:val="24"/>
        </w:rPr>
      </w:pPr>
      <w:r w:rsidRPr="007C2353">
        <w:rPr>
          <w:sz w:val="24"/>
          <w:szCs w:val="24"/>
        </w:rPr>
        <w:t>возможность воспроизведения и обработки информации электронных документов;</w:t>
      </w:r>
    </w:p>
    <w:p w:rsidR="00AE5D61" w:rsidRDefault="00AE5D61" w:rsidP="00AE5D61">
      <w:pPr>
        <w:widowControl w:val="0"/>
        <w:autoSpaceDE w:val="0"/>
        <w:autoSpaceDN w:val="0"/>
        <w:adjustRightInd w:val="0"/>
        <w:ind w:firstLine="709"/>
        <w:jc w:val="both"/>
        <w:rPr>
          <w:sz w:val="24"/>
          <w:szCs w:val="24"/>
        </w:rPr>
      </w:pPr>
      <w:r w:rsidRPr="007C2353">
        <w:rPr>
          <w:sz w:val="24"/>
          <w:szCs w:val="24"/>
        </w:rPr>
        <w:t>возможность обеспечения временного (свыше 10 лет) хранения, проведения технологических миграций.</w:t>
      </w:r>
    </w:p>
    <w:p w:rsidR="00AE5D61" w:rsidRPr="00914D7A" w:rsidRDefault="00AE5D61" w:rsidP="00AE5D61">
      <w:pPr>
        <w:widowControl w:val="0"/>
        <w:autoSpaceDE w:val="0"/>
        <w:autoSpaceDN w:val="0"/>
        <w:adjustRightInd w:val="0"/>
        <w:ind w:firstLine="709"/>
        <w:jc w:val="both"/>
        <w:rPr>
          <w:sz w:val="24"/>
          <w:szCs w:val="24"/>
        </w:rPr>
      </w:pPr>
      <w:r>
        <w:rPr>
          <w:sz w:val="24"/>
          <w:szCs w:val="24"/>
        </w:rPr>
        <w:t>13.</w:t>
      </w:r>
      <w:r w:rsidRPr="00914D7A">
        <w:rPr>
          <w:sz w:val="24"/>
          <w:szCs w:val="24"/>
        </w:rPr>
        <w:t>16. Электронные архивные дела с истекшими сроками хранения подлежат выделению к уничтожению в порядке, установленном для документов на бумажном носителе,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w:t>
      </w:r>
    </w:p>
    <w:p w:rsidR="00AE5D61" w:rsidRPr="00914D7A" w:rsidRDefault="00AE5D61" w:rsidP="00AE5D61">
      <w:pPr>
        <w:widowControl w:val="0"/>
        <w:autoSpaceDE w:val="0"/>
        <w:autoSpaceDN w:val="0"/>
        <w:adjustRightInd w:val="0"/>
        <w:ind w:firstLine="709"/>
        <w:jc w:val="both"/>
        <w:rPr>
          <w:sz w:val="24"/>
          <w:szCs w:val="24"/>
        </w:rPr>
      </w:pPr>
      <w:r>
        <w:rPr>
          <w:sz w:val="24"/>
          <w:szCs w:val="24"/>
        </w:rPr>
        <w:t xml:space="preserve">13.17. </w:t>
      </w:r>
      <w:r w:rsidRPr="00914D7A">
        <w:rPr>
          <w:sz w:val="24"/>
          <w:szCs w:val="24"/>
        </w:rPr>
        <w:t>Работник аппарата мирового судьи, ответственный за перевод документов в электронный вид (далее – работник, ответственный за перевод документов в электронный вид), осуществляет создание электронных образов (электронных копий) документов путем сканирования бумажных носителей и выгрузку полученных файлов в электронное хранилище.</w:t>
      </w:r>
    </w:p>
    <w:p w:rsidR="00AE5D61" w:rsidRPr="00914D7A" w:rsidRDefault="00AE5D61" w:rsidP="00AE5D61">
      <w:pPr>
        <w:widowControl w:val="0"/>
        <w:autoSpaceDE w:val="0"/>
        <w:autoSpaceDN w:val="0"/>
        <w:adjustRightInd w:val="0"/>
        <w:ind w:firstLine="709"/>
        <w:jc w:val="both"/>
        <w:rPr>
          <w:sz w:val="24"/>
          <w:szCs w:val="24"/>
        </w:rPr>
      </w:pPr>
      <w:r>
        <w:rPr>
          <w:sz w:val="24"/>
          <w:szCs w:val="24"/>
        </w:rPr>
        <w:t>13.18</w:t>
      </w:r>
      <w:r w:rsidRPr="00914D7A">
        <w:rPr>
          <w:sz w:val="24"/>
          <w:szCs w:val="24"/>
        </w:rPr>
        <w:t xml:space="preserve">. К документам, подлежащим переводу в электронный вид (сканированию), относятся все судебные дела, входящие и исходящие документы суда по гражданским, административным, уголовным делам, делам об административных правонарушениях, а также образованные в процессе деятельности иные материалы и документы, в том числе заявления, обращения (жалобы) граждан, юридических лиц </w:t>
      </w:r>
      <w:proofErr w:type="spellStart"/>
      <w:r w:rsidRPr="00914D7A">
        <w:rPr>
          <w:sz w:val="24"/>
          <w:szCs w:val="24"/>
        </w:rPr>
        <w:t>непроцессуального</w:t>
      </w:r>
      <w:proofErr w:type="spellEnd"/>
      <w:r w:rsidRPr="00914D7A">
        <w:rPr>
          <w:sz w:val="24"/>
          <w:szCs w:val="24"/>
        </w:rPr>
        <w:t xml:space="preserve"> характера, </w:t>
      </w:r>
      <w:proofErr w:type="spellStart"/>
      <w:r w:rsidRPr="00914D7A">
        <w:rPr>
          <w:sz w:val="24"/>
          <w:szCs w:val="24"/>
        </w:rPr>
        <w:t>внепроцессуальные</w:t>
      </w:r>
      <w:proofErr w:type="spellEnd"/>
      <w:r w:rsidRPr="00914D7A">
        <w:rPr>
          <w:sz w:val="24"/>
          <w:szCs w:val="24"/>
        </w:rPr>
        <w:t xml:space="preserve"> обращения, архивные документы и иные документы архива. </w:t>
      </w:r>
    </w:p>
    <w:p w:rsidR="00AE5D61" w:rsidRPr="00914D7A" w:rsidRDefault="00AE5D61" w:rsidP="00AE5D61">
      <w:pPr>
        <w:widowControl w:val="0"/>
        <w:autoSpaceDE w:val="0"/>
        <w:autoSpaceDN w:val="0"/>
        <w:adjustRightInd w:val="0"/>
        <w:ind w:firstLine="709"/>
        <w:jc w:val="both"/>
        <w:rPr>
          <w:sz w:val="24"/>
          <w:szCs w:val="24"/>
        </w:rPr>
      </w:pPr>
      <w:r>
        <w:rPr>
          <w:sz w:val="24"/>
          <w:szCs w:val="24"/>
        </w:rPr>
        <w:t>13.19.</w:t>
      </w:r>
      <w:r w:rsidRPr="00914D7A">
        <w:rPr>
          <w:sz w:val="24"/>
          <w:szCs w:val="24"/>
        </w:rPr>
        <w:t xml:space="preserve"> Не подлежат переводу в электронный вид следующие документы:</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судебные дела и документы, содержащие государственную тайну и иные сведения, не подлежащие разглашению в соответствии с действующим законодательством Российской Федерации;</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документы, содержащие служебную информацию ограниченного распространения (с пометкой «Для служебного пользования»);</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 xml:space="preserve">рекламные проспекты (извещения); </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поздравительные письма (открытки);</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юридическая литература, пособия, справочно-информационные материалы, издания (книги, журналы, периодические издания) и иная полиграфическая литература;</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иная кор</w:t>
      </w:r>
      <w:r>
        <w:rPr>
          <w:sz w:val="24"/>
          <w:szCs w:val="24"/>
        </w:rPr>
        <w:t>респонденция, поступающая в суд</w:t>
      </w:r>
      <w:r w:rsidRPr="00914D7A">
        <w:rPr>
          <w:sz w:val="24"/>
          <w:szCs w:val="24"/>
        </w:rPr>
        <w:t>.</w:t>
      </w:r>
    </w:p>
    <w:p w:rsidR="00AE5D61" w:rsidRPr="00914D7A" w:rsidRDefault="00AE5D61" w:rsidP="00AE5D61">
      <w:pPr>
        <w:widowControl w:val="0"/>
        <w:autoSpaceDE w:val="0"/>
        <w:autoSpaceDN w:val="0"/>
        <w:adjustRightInd w:val="0"/>
        <w:ind w:firstLine="709"/>
        <w:jc w:val="both"/>
        <w:rPr>
          <w:sz w:val="24"/>
          <w:szCs w:val="24"/>
        </w:rPr>
      </w:pPr>
      <w:r>
        <w:rPr>
          <w:sz w:val="24"/>
          <w:szCs w:val="24"/>
        </w:rPr>
        <w:t>13.20.</w:t>
      </w:r>
      <w:r w:rsidRPr="00914D7A">
        <w:rPr>
          <w:sz w:val="24"/>
          <w:szCs w:val="24"/>
        </w:rPr>
        <w:t xml:space="preserve"> Сроки передачи документов на участок сканирования</w:t>
      </w:r>
      <w:r w:rsidRPr="00914D7A">
        <w:rPr>
          <w:sz w:val="24"/>
          <w:szCs w:val="24"/>
        </w:rPr>
        <w:footnoteReference w:id="1"/>
      </w:r>
      <w:r w:rsidRPr="00914D7A">
        <w:rPr>
          <w:sz w:val="24"/>
          <w:szCs w:val="24"/>
        </w:rPr>
        <w:t xml:space="preserve">, а также сроки их нахождения на участке сканирования определяются мировым судьей или уполномоченным им лицом с учетом сроков, предусмотренных процессуальным законодательством Российской Федерации, соответствующей инструкцией по </w:t>
      </w:r>
      <w:r w:rsidRPr="00914D7A">
        <w:rPr>
          <w:sz w:val="24"/>
          <w:szCs w:val="24"/>
        </w:rPr>
        <w:lastRenderedPageBreak/>
        <w:t>делопроизводству.</w:t>
      </w:r>
    </w:p>
    <w:p w:rsidR="00AE5D61" w:rsidRPr="00914D7A" w:rsidRDefault="00AE5D61" w:rsidP="00AE5D61">
      <w:pPr>
        <w:widowControl w:val="0"/>
        <w:autoSpaceDE w:val="0"/>
        <w:autoSpaceDN w:val="0"/>
        <w:adjustRightInd w:val="0"/>
        <w:ind w:firstLine="709"/>
        <w:jc w:val="both"/>
        <w:rPr>
          <w:sz w:val="24"/>
          <w:szCs w:val="24"/>
        </w:rPr>
      </w:pPr>
      <w:r>
        <w:rPr>
          <w:sz w:val="24"/>
          <w:szCs w:val="24"/>
        </w:rPr>
        <w:t>13.21</w:t>
      </w:r>
      <w:r w:rsidRPr="00914D7A">
        <w:rPr>
          <w:sz w:val="24"/>
          <w:szCs w:val="24"/>
        </w:rPr>
        <w:t>. Работник, ответственный за перевод документов в электронный вид, осуществляет следующие действия:</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сканирует документ (сканируется каждый заполненный разворот, нумерация страниц в формируемом файле должна соответствовать нумерации страниц в документе);</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контролирует качество и полноту электронного образа документа (читаемость, отсутствие перекосов, затемнений или иных дефектов, соответствие количества страниц документа);</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после проведения процедуры сканирования проверяет соответствие электронной копии документа его подлиннику, при обнаружении несоответствия производит его повторное сканирование;</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при необходимости обрабатывает каждое отсканированное изображение (удаляет лишние объекты, которые могут появиться при сканировании);</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 xml:space="preserve">сохраняет файл с возможностью его дальнейшего поиска на диск своего автоматизированного рабочего места (в формате PDF–файла, разрешение не менее 200 – 300 </w:t>
      </w:r>
      <w:proofErr w:type="spellStart"/>
      <w:r w:rsidRPr="00914D7A">
        <w:rPr>
          <w:sz w:val="24"/>
          <w:szCs w:val="24"/>
        </w:rPr>
        <w:t>dpi</w:t>
      </w:r>
      <w:proofErr w:type="spellEnd"/>
      <w:r w:rsidRPr="00914D7A">
        <w:rPr>
          <w:sz w:val="24"/>
          <w:szCs w:val="24"/>
        </w:rPr>
        <w:t>);</w:t>
      </w:r>
    </w:p>
    <w:p w:rsidR="00AE5D61" w:rsidRPr="00914D7A" w:rsidRDefault="00AE5D61" w:rsidP="00AE5D61">
      <w:pPr>
        <w:widowControl w:val="0"/>
        <w:autoSpaceDE w:val="0"/>
        <w:autoSpaceDN w:val="0"/>
        <w:adjustRightInd w:val="0"/>
        <w:ind w:firstLine="709"/>
        <w:jc w:val="both"/>
        <w:rPr>
          <w:sz w:val="24"/>
          <w:szCs w:val="24"/>
        </w:rPr>
      </w:pPr>
      <w:r w:rsidRPr="00914D7A">
        <w:rPr>
          <w:sz w:val="24"/>
          <w:szCs w:val="24"/>
        </w:rPr>
        <w:t>загружает созданный электронный образ документа в электронное хранилище.</w:t>
      </w:r>
    </w:p>
    <w:p w:rsidR="00AE5D61" w:rsidRPr="00914D7A" w:rsidRDefault="00AE5D61" w:rsidP="00AE5D61">
      <w:pPr>
        <w:widowControl w:val="0"/>
        <w:autoSpaceDE w:val="0"/>
        <w:autoSpaceDN w:val="0"/>
        <w:adjustRightInd w:val="0"/>
        <w:ind w:firstLine="709"/>
        <w:jc w:val="both"/>
        <w:rPr>
          <w:sz w:val="24"/>
          <w:szCs w:val="24"/>
        </w:rPr>
      </w:pPr>
      <w:r>
        <w:rPr>
          <w:sz w:val="24"/>
          <w:szCs w:val="24"/>
        </w:rPr>
        <w:t>13.22.</w:t>
      </w:r>
      <w:r w:rsidRPr="00914D7A">
        <w:rPr>
          <w:sz w:val="24"/>
          <w:szCs w:val="24"/>
        </w:rPr>
        <w:t xml:space="preserve"> Результатом сканирования документа является электронный образ документа в формате PDF-файла с колонтитулами, содержащего необходимые идентификационные данные по нему и включающего все страницы документа.</w:t>
      </w:r>
    </w:p>
    <w:p w:rsidR="00AE5D61" w:rsidRPr="00914D7A" w:rsidRDefault="00AE5D61" w:rsidP="00AE5D61">
      <w:pPr>
        <w:widowControl w:val="0"/>
        <w:autoSpaceDE w:val="0"/>
        <w:autoSpaceDN w:val="0"/>
        <w:adjustRightInd w:val="0"/>
        <w:ind w:firstLine="709"/>
        <w:jc w:val="both"/>
        <w:rPr>
          <w:sz w:val="24"/>
          <w:szCs w:val="24"/>
        </w:rPr>
      </w:pPr>
      <w:r>
        <w:rPr>
          <w:sz w:val="24"/>
          <w:szCs w:val="24"/>
        </w:rPr>
        <w:t>13.23</w:t>
      </w:r>
      <w:r w:rsidRPr="00914D7A">
        <w:rPr>
          <w:sz w:val="24"/>
          <w:szCs w:val="24"/>
        </w:rPr>
        <w:t>. Электронный образ переведенного в электронный вид документа должен быть прикреплен к регистрационной карточке соответствующего программного изделия.</w:t>
      </w:r>
    </w:p>
    <w:p w:rsidR="00AE5D61" w:rsidRPr="00914D7A" w:rsidRDefault="00AE5D61" w:rsidP="00AE5D61">
      <w:pPr>
        <w:widowControl w:val="0"/>
        <w:autoSpaceDE w:val="0"/>
        <w:autoSpaceDN w:val="0"/>
        <w:adjustRightInd w:val="0"/>
        <w:ind w:firstLine="709"/>
        <w:jc w:val="both"/>
        <w:rPr>
          <w:sz w:val="24"/>
          <w:szCs w:val="24"/>
        </w:rPr>
      </w:pPr>
      <w:r>
        <w:rPr>
          <w:sz w:val="24"/>
          <w:szCs w:val="24"/>
        </w:rPr>
        <w:t>13.24.</w:t>
      </w:r>
      <w:r w:rsidRPr="00914D7A">
        <w:rPr>
          <w:sz w:val="24"/>
          <w:szCs w:val="24"/>
        </w:rPr>
        <w:t xml:space="preserve"> Электронные образы документов, сформированные в файл по одному судебному делу или документу, должны точно соответствовать их бумажному носителю, располагаться в файле в такой же последовательности. Наименование файла должно позволять идентифицировать документ и количество листов в документе.</w:t>
      </w:r>
    </w:p>
    <w:p w:rsidR="00AE5D61" w:rsidRDefault="00AE5D61" w:rsidP="00AE5D61">
      <w:pPr>
        <w:widowControl w:val="0"/>
        <w:autoSpaceDE w:val="0"/>
        <w:autoSpaceDN w:val="0"/>
        <w:adjustRightInd w:val="0"/>
        <w:ind w:firstLine="709"/>
        <w:jc w:val="both"/>
        <w:rPr>
          <w:sz w:val="24"/>
          <w:szCs w:val="24"/>
        </w:rPr>
      </w:pPr>
      <w:r w:rsidRPr="00914D7A">
        <w:rPr>
          <w:sz w:val="24"/>
          <w:szCs w:val="24"/>
        </w:rPr>
        <w:t>Хранение сформированных файлов в программном изделии осуществляется под соответствующими индексами и нумерацией в соответствии с номенклатурой дел, учетно-статистическими карточками.</w:t>
      </w:r>
    </w:p>
    <w:p w:rsidR="00AE5D61" w:rsidRPr="00273A92" w:rsidRDefault="00AE5D61" w:rsidP="00AE5D61">
      <w:pPr>
        <w:widowControl w:val="0"/>
        <w:autoSpaceDE w:val="0"/>
        <w:autoSpaceDN w:val="0"/>
        <w:adjustRightInd w:val="0"/>
        <w:ind w:firstLine="709"/>
        <w:jc w:val="both"/>
        <w:rPr>
          <w:sz w:val="24"/>
          <w:szCs w:val="24"/>
        </w:rPr>
      </w:pPr>
      <w:r>
        <w:rPr>
          <w:sz w:val="24"/>
          <w:szCs w:val="24"/>
        </w:rPr>
        <w:t xml:space="preserve">13.25. </w:t>
      </w:r>
      <w:r w:rsidRPr="006D0E05">
        <w:rPr>
          <w:sz w:val="24"/>
          <w:szCs w:val="24"/>
        </w:rPr>
        <w:t>Передача электронных документов в архив производится на основании описей электронных дел по информационно-телекоммуникационной сети (при наличии в архиве информационной системы) или на физически обособленных материальных носителях, которые представляются в двух идентичных экземплярах.</w:t>
      </w:r>
    </w:p>
    <w:p w:rsidR="00AE5D61" w:rsidRPr="006D0E05" w:rsidRDefault="00AE5D61" w:rsidP="00AE5D61">
      <w:pPr>
        <w:widowControl w:val="0"/>
        <w:autoSpaceDE w:val="0"/>
        <w:autoSpaceDN w:val="0"/>
        <w:adjustRightInd w:val="0"/>
        <w:ind w:firstLine="709"/>
        <w:jc w:val="both"/>
        <w:rPr>
          <w:sz w:val="24"/>
          <w:szCs w:val="24"/>
        </w:rPr>
      </w:pPr>
      <w:r>
        <w:rPr>
          <w:sz w:val="24"/>
          <w:szCs w:val="24"/>
        </w:rPr>
        <w:t xml:space="preserve">13.25.1. </w:t>
      </w:r>
      <w:r w:rsidRPr="006D0E05">
        <w:rPr>
          <w:sz w:val="24"/>
          <w:szCs w:val="24"/>
        </w:rPr>
        <w:t>При передаче электронных документов в архив выполняются следующие основные процедуры работы с документами:</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формирование в информационной системе судебного участка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формирование описи электронных дел, документов судебного участка;</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проверка электронных документов на наличие вредоносных компьютерных программ;</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 xml:space="preserve">проверка </w:t>
      </w:r>
      <w:proofErr w:type="spellStart"/>
      <w:r w:rsidRPr="006D0E05">
        <w:rPr>
          <w:sz w:val="24"/>
          <w:szCs w:val="24"/>
        </w:rPr>
        <w:t>воспроизводимости</w:t>
      </w:r>
      <w:proofErr w:type="spellEnd"/>
      <w:r w:rsidRPr="006D0E05">
        <w:rPr>
          <w:sz w:val="24"/>
          <w:szCs w:val="24"/>
        </w:rPr>
        <w:t xml:space="preserve"> электронных документов;</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проверка физического и технического состояния носителей (при передаче электронных документов в архив на физически обособленных материальных носителях).</w:t>
      </w:r>
    </w:p>
    <w:p w:rsidR="00AE5D61" w:rsidRPr="006D0E05" w:rsidRDefault="00AE5D61" w:rsidP="00AE5D61">
      <w:pPr>
        <w:widowControl w:val="0"/>
        <w:autoSpaceDE w:val="0"/>
        <w:autoSpaceDN w:val="0"/>
        <w:adjustRightInd w:val="0"/>
        <w:ind w:firstLine="709"/>
        <w:jc w:val="both"/>
        <w:rPr>
          <w:sz w:val="24"/>
          <w:szCs w:val="24"/>
        </w:rPr>
      </w:pPr>
      <w:r>
        <w:rPr>
          <w:sz w:val="24"/>
          <w:szCs w:val="24"/>
        </w:rPr>
        <w:t>13.25.2</w:t>
      </w:r>
      <w:r w:rsidRPr="006D0E05">
        <w:rPr>
          <w:sz w:val="24"/>
          <w:szCs w:val="24"/>
        </w:rPr>
        <w:t>.</w:t>
      </w:r>
      <w:r>
        <w:rPr>
          <w:sz w:val="24"/>
          <w:szCs w:val="24"/>
        </w:rPr>
        <w:t> </w:t>
      </w:r>
      <w:r w:rsidRPr="006D0E05">
        <w:rPr>
          <w:sz w:val="24"/>
          <w:szCs w:val="24"/>
        </w:rPr>
        <w:t xml:space="preserve">Прием электронных документов в архив по информационно-телекоммуникационной сети (при наличии в архиве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и </w:t>
      </w:r>
      <w:r w:rsidRPr="006D0E05">
        <w:rPr>
          <w:sz w:val="24"/>
          <w:szCs w:val="24"/>
        </w:rPr>
        <w:lastRenderedPageBreak/>
        <w:t>работника, передавшего электронные дела и документы. При приеме на архивное хранение электронные дела заверяются электронной подписью мирового судьи или уполномоченного им лица.</w:t>
      </w:r>
    </w:p>
    <w:p w:rsidR="00AE5D61" w:rsidRPr="006D0E05" w:rsidRDefault="00AE5D61" w:rsidP="00AE5D61">
      <w:pPr>
        <w:widowControl w:val="0"/>
        <w:autoSpaceDE w:val="0"/>
        <w:autoSpaceDN w:val="0"/>
        <w:adjustRightInd w:val="0"/>
        <w:ind w:firstLine="709"/>
        <w:jc w:val="both"/>
        <w:rPr>
          <w:sz w:val="24"/>
          <w:szCs w:val="24"/>
        </w:rPr>
      </w:pPr>
      <w:r>
        <w:rPr>
          <w:sz w:val="24"/>
          <w:szCs w:val="24"/>
        </w:rPr>
        <w:t>13</w:t>
      </w:r>
      <w:r w:rsidRPr="006D0E05">
        <w:rPr>
          <w:sz w:val="24"/>
          <w:szCs w:val="24"/>
        </w:rPr>
        <w:t>.</w:t>
      </w:r>
      <w:r>
        <w:rPr>
          <w:sz w:val="24"/>
          <w:szCs w:val="24"/>
        </w:rPr>
        <w:t>25</w:t>
      </w:r>
      <w:r w:rsidRPr="006D0E05">
        <w:rPr>
          <w:sz w:val="24"/>
          <w:szCs w:val="24"/>
        </w:rPr>
        <w:t>.3. На вкладыше, помещаемом в футляр единицы хранения, оформляемом в архиве, указываются:</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наименование судебного участка;</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номер фонда;</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номер описи электронных дел;</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номер дела по описи;</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отметка о статусе экземпляра электронных документов: «</w:t>
      </w:r>
      <w:proofErr w:type="spellStart"/>
      <w:r w:rsidRPr="006D0E05">
        <w:rPr>
          <w:sz w:val="24"/>
          <w:szCs w:val="24"/>
        </w:rPr>
        <w:t>Осн</w:t>
      </w:r>
      <w:proofErr w:type="spellEnd"/>
      <w:r w:rsidRPr="006D0E05">
        <w:rPr>
          <w:sz w:val="24"/>
          <w:szCs w:val="24"/>
        </w:rPr>
        <w:t>.» (основной) или «Раб.» (рабочий);</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крайние даты документов электронного дела;</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при необходимости оформляются дополнительные отметки об ограничении доступа к документам.</w:t>
      </w:r>
    </w:p>
    <w:p w:rsidR="00AE5D61" w:rsidRPr="006D0E05" w:rsidRDefault="00AE5D61" w:rsidP="00AE5D61">
      <w:pPr>
        <w:widowControl w:val="0"/>
        <w:autoSpaceDE w:val="0"/>
        <w:autoSpaceDN w:val="0"/>
        <w:adjustRightInd w:val="0"/>
        <w:ind w:firstLine="709"/>
        <w:jc w:val="both"/>
        <w:rPr>
          <w:sz w:val="24"/>
          <w:szCs w:val="24"/>
        </w:rPr>
      </w:pPr>
      <w:r w:rsidRPr="006D0E05">
        <w:rPr>
          <w:sz w:val="24"/>
          <w:szCs w:val="24"/>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AE5D61" w:rsidRDefault="00AE5D61" w:rsidP="00AE5D61">
      <w:pPr>
        <w:widowControl w:val="0"/>
        <w:autoSpaceDE w:val="0"/>
        <w:autoSpaceDN w:val="0"/>
        <w:adjustRightInd w:val="0"/>
        <w:ind w:firstLine="709"/>
        <w:jc w:val="both"/>
        <w:rPr>
          <w:sz w:val="24"/>
          <w:szCs w:val="24"/>
        </w:rPr>
      </w:pPr>
      <w:r w:rsidRPr="006D0E05">
        <w:rPr>
          <w:sz w:val="24"/>
          <w:szCs w:val="24"/>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AE5D61" w:rsidRPr="001109F1" w:rsidRDefault="00AE5D61" w:rsidP="00AE5D61">
      <w:pPr>
        <w:widowControl w:val="0"/>
        <w:autoSpaceDE w:val="0"/>
        <w:autoSpaceDN w:val="0"/>
        <w:adjustRightInd w:val="0"/>
        <w:ind w:firstLine="709"/>
        <w:jc w:val="both"/>
        <w:rPr>
          <w:sz w:val="24"/>
          <w:szCs w:val="24"/>
        </w:rPr>
      </w:pPr>
      <w:r>
        <w:rPr>
          <w:sz w:val="24"/>
          <w:szCs w:val="24"/>
        </w:rPr>
        <w:t xml:space="preserve">13.26. </w:t>
      </w:r>
      <w:r w:rsidRPr="001109F1">
        <w:rPr>
          <w:sz w:val="24"/>
          <w:szCs w:val="24"/>
        </w:rPr>
        <w:t>Автоматизированный научно-справочный аппарат архива (далее – автоматизированный НСА) – комплекс электронных справочников (база данных описаний документов), предназначенных для эффективного поиска архивных документов и информации.</w:t>
      </w:r>
    </w:p>
    <w:p w:rsidR="00AE5D61" w:rsidRPr="001109F1" w:rsidRDefault="00AE5D61" w:rsidP="00AE5D61">
      <w:pPr>
        <w:widowControl w:val="0"/>
        <w:autoSpaceDE w:val="0"/>
        <w:autoSpaceDN w:val="0"/>
        <w:adjustRightInd w:val="0"/>
        <w:ind w:firstLine="709"/>
        <w:jc w:val="both"/>
        <w:rPr>
          <w:sz w:val="24"/>
          <w:szCs w:val="24"/>
        </w:rPr>
      </w:pPr>
      <w:r>
        <w:rPr>
          <w:sz w:val="24"/>
          <w:szCs w:val="24"/>
        </w:rPr>
        <w:t>13.27</w:t>
      </w:r>
      <w:r w:rsidRPr="001109F1">
        <w:rPr>
          <w:sz w:val="24"/>
          <w:szCs w:val="24"/>
        </w:rPr>
        <w:t>. Автоматизированный НСА может базироваться на информационно-поисковой системе, создаваемой в текущем делопроизводстве судебного участка (электронные справочные картотеки, номенклатуры, классификаторы).</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 xml:space="preserve">Основными полями электронной регистрационно-контрольной карточки </w:t>
      </w:r>
      <w:r w:rsidRPr="001109F1">
        <w:rPr>
          <w:sz w:val="24"/>
          <w:szCs w:val="24"/>
        </w:rPr>
        <w:br/>
        <w:t>(далее – РКК) являются: автор (корреспондент), название вида документа, дата, индекс документа, заголовок (краткое содержание), резолюция, срок исполнения, отметка об исполнении, архивный шифр.</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Поиск информации о документе может осуществляться как по одному полю РКК, так и по комбинации полей.</w:t>
      </w:r>
    </w:p>
    <w:p w:rsidR="00AE5D61" w:rsidRPr="001109F1" w:rsidRDefault="00AE5D61" w:rsidP="00AE5D61">
      <w:pPr>
        <w:widowControl w:val="0"/>
        <w:autoSpaceDE w:val="0"/>
        <w:autoSpaceDN w:val="0"/>
        <w:adjustRightInd w:val="0"/>
        <w:ind w:firstLine="709"/>
        <w:jc w:val="both"/>
        <w:rPr>
          <w:sz w:val="24"/>
          <w:szCs w:val="24"/>
        </w:rPr>
      </w:pPr>
      <w:r>
        <w:rPr>
          <w:sz w:val="24"/>
          <w:szCs w:val="24"/>
        </w:rPr>
        <w:t>13.28.</w:t>
      </w:r>
      <w:r w:rsidRPr="001109F1">
        <w:rPr>
          <w:sz w:val="24"/>
          <w:szCs w:val="24"/>
        </w:rPr>
        <w:t xml:space="preserve"> Поле РКК «номер дела по номенклатуре» является связующим поисковым реквизитом при переходе от поиска информации на уровне документа к поиску на уровне дела.</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При наличии электронной номенклатуры в автоматизированном режиме осуществляется списание документов в дело и извлечение документов из дела.</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Основными поисковыми реквизитами номенклатуры являются: индекс дела, заголовок дела (тома), количество дел (томов), срок хранения и статья по перечню.</w:t>
      </w:r>
    </w:p>
    <w:p w:rsidR="00AE5D61" w:rsidRPr="001109F1" w:rsidRDefault="00AE5D61" w:rsidP="00AE5D61">
      <w:pPr>
        <w:widowControl w:val="0"/>
        <w:autoSpaceDE w:val="0"/>
        <w:autoSpaceDN w:val="0"/>
        <w:adjustRightInd w:val="0"/>
        <w:ind w:firstLine="709"/>
        <w:jc w:val="both"/>
        <w:rPr>
          <w:sz w:val="24"/>
          <w:szCs w:val="24"/>
        </w:rPr>
      </w:pPr>
      <w:r>
        <w:rPr>
          <w:sz w:val="24"/>
          <w:szCs w:val="24"/>
        </w:rPr>
        <w:t>13.29</w:t>
      </w:r>
      <w:r w:rsidRPr="001109F1">
        <w:rPr>
          <w:sz w:val="24"/>
          <w:szCs w:val="24"/>
        </w:rPr>
        <w:t>. Электронные РКК являются основой для создания автоматизированного каталога.</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Если в традиционном НСА виды и разновидности каталогов (систематический, тематический, именной и другое)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При отсутствии автоматизированной системы регистрации документов создается база данных описаний на уровне документа (электронный каталог).</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Основными реквизитами описаний в электронном каталоге являются: индекс, название фонда, номер фонда, номер описи, номер дела, номер листа. Реквизиты: название фонда, номер фонда, номер описи, номер дела, номер листа содержат учетные характеристики и могут трансформироваться из учетной автоматизированной системы.</w:t>
      </w:r>
    </w:p>
    <w:p w:rsidR="00AE5D61" w:rsidRPr="001109F1" w:rsidRDefault="00AE5D61" w:rsidP="00AE5D61">
      <w:pPr>
        <w:widowControl w:val="0"/>
        <w:autoSpaceDE w:val="0"/>
        <w:autoSpaceDN w:val="0"/>
        <w:adjustRightInd w:val="0"/>
        <w:ind w:firstLine="709"/>
        <w:jc w:val="both"/>
        <w:rPr>
          <w:sz w:val="24"/>
          <w:szCs w:val="24"/>
        </w:rPr>
      </w:pPr>
      <w:r>
        <w:rPr>
          <w:sz w:val="24"/>
          <w:szCs w:val="24"/>
        </w:rPr>
        <w:t>13.30</w:t>
      </w:r>
      <w:r w:rsidRPr="001109F1">
        <w:rPr>
          <w:sz w:val="24"/>
          <w:szCs w:val="24"/>
        </w:rPr>
        <w:t xml:space="preserve">. Документы, подлежащие передаче на постоянное хранение, передаются в </w:t>
      </w:r>
      <w:r w:rsidRPr="001109F1">
        <w:rPr>
          <w:sz w:val="24"/>
          <w:szCs w:val="24"/>
        </w:rPr>
        <w:lastRenderedPageBreak/>
        <w:t>государственный архив вместе с автоматизированным НСА.</w:t>
      </w:r>
    </w:p>
    <w:p w:rsidR="00AE5D61" w:rsidRDefault="00AE5D61" w:rsidP="00AE5D61">
      <w:pPr>
        <w:widowControl w:val="0"/>
        <w:autoSpaceDE w:val="0"/>
        <w:autoSpaceDN w:val="0"/>
        <w:adjustRightInd w:val="0"/>
        <w:ind w:firstLine="709"/>
        <w:jc w:val="both"/>
        <w:rPr>
          <w:sz w:val="24"/>
          <w:szCs w:val="24"/>
        </w:rPr>
      </w:pPr>
      <w:r w:rsidRPr="001109F1">
        <w:rPr>
          <w:sz w:val="24"/>
          <w:szCs w:val="24"/>
        </w:rPr>
        <w:t>Наличие обязательных реквизитов в структуре баз данных автоматизированного НСА и предоставление информации по этим реквизитам в электронном формате обеспечивает совместимость баз данных архива и автоматизированного НСА государственного архива.</w:t>
      </w:r>
    </w:p>
    <w:p w:rsidR="00AE5D61" w:rsidRPr="001109F1" w:rsidRDefault="00AE5D61" w:rsidP="00AE5D61">
      <w:pPr>
        <w:widowControl w:val="0"/>
        <w:autoSpaceDE w:val="0"/>
        <w:autoSpaceDN w:val="0"/>
        <w:adjustRightInd w:val="0"/>
        <w:ind w:firstLine="709"/>
        <w:jc w:val="both"/>
        <w:rPr>
          <w:sz w:val="24"/>
          <w:szCs w:val="24"/>
        </w:rPr>
      </w:pPr>
      <w:r>
        <w:rPr>
          <w:sz w:val="24"/>
          <w:szCs w:val="24"/>
        </w:rPr>
        <w:t xml:space="preserve">13.31. </w:t>
      </w:r>
      <w:r w:rsidRPr="001109F1">
        <w:rPr>
          <w:sz w:val="24"/>
          <w:szCs w:val="24"/>
        </w:rPr>
        <w:t>Работы по проверке наличия и состояния электронных дел должны начинаться с основных экземпляров единиц хранения электронных документов и заканчиваться рабочими экземплярами.</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При проверке наличия единиц хранения электронных дел проводится сверка их общего количества и учетных номеров со сведениями в книге учета поступлений и выбытия электронных дел, документов и количества со сведениями по листу учета электронных дел, документов.</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При проверке наличия единиц хранения электронных документов проводится сопоставление фактических общих количественных и контрольных характеристик с итоговой записью описи дел, сверка их наличия с описью.</w:t>
      </w:r>
    </w:p>
    <w:p w:rsidR="00AE5D61" w:rsidRPr="001109F1" w:rsidRDefault="00AE5D61" w:rsidP="00AE5D61">
      <w:pPr>
        <w:widowControl w:val="0"/>
        <w:autoSpaceDE w:val="0"/>
        <w:autoSpaceDN w:val="0"/>
        <w:adjustRightInd w:val="0"/>
        <w:ind w:firstLine="709"/>
        <w:jc w:val="both"/>
        <w:rPr>
          <w:sz w:val="24"/>
          <w:szCs w:val="24"/>
        </w:rPr>
      </w:pPr>
      <w:r>
        <w:rPr>
          <w:sz w:val="24"/>
          <w:szCs w:val="24"/>
        </w:rPr>
        <w:t>13.32</w:t>
      </w:r>
      <w:r w:rsidRPr="001109F1">
        <w:rPr>
          <w:sz w:val="24"/>
          <w:szCs w:val="24"/>
        </w:rPr>
        <w:t xml:space="preserve">. В случае необходимости (изменение физического состояния носителей, ухудшение </w:t>
      </w:r>
      <w:proofErr w:type="spellStart"/>
      <w:r w:rsidRPr="001109F1">
        <w:rPr>
          <w:sz w:val="24"/>
          <w:szCs w:val="24"/>
        </w:rPr>
        <w:t>воспроизводимости</w:t>
      </w:r>
      <w:proofErr w:type="spellEnd"/>
      <w:r w:rsidRPr="001109F1">
        <w:rPr>
          <w:sz w:val="24"/>
          <w:szCs w:val="24"/>
        </w:rPr>
        <w:t>, изменение формата) по решению мирового судьи проводится работа по перезаписи электронных документов на новые носители.</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При осуществлении перезаписи должна быть обеспечена аутентичность, полнота, достоверность, целостность и неизменность информации, содержащейся в электронных документах.</w:t>
      </w:r>
    </w:p>
    <w:p w:rsidR="00AE5D61" w:rsidRDefault="00AE5D61" w:rsidP="00AE5D61">
      <w:pPr>
        <w:widowControl w:val="0"/>
        <w:autoSpaceDE w:val="0"/>
        <w:autoSpaceDN w:val="0"/>
        <w:adjustRightInd w:val="0"/>
        <w:ind w:firstLine="709"/>
        <w:jc w:val="both"/>
        <w:rPr>
          <w:sz w:val="24"/>
          <w:szCs w:val="24"/>
        </w:rPr>
      </w:pPr>
      <w:r w:rsidRPr="001109F1">
        <w:rPr>
          <w:sz w:val="24"/>
          <w:szCs w:val="24"/>
        </w:rPr>
        <w:t>Текстовые электронные документы, подвергшиеся перезаписи в новые форматы и/или на новые носители, должны отвечать установленным требованиям.</w:t>
      </w:r>
    </w:p>
    <w:p w:rsidR="00AE5D61" w:rsidRPr="001109F1" w:rsidRDefault="00AE5D61" w:rsidP="00AE5D61">
      <w:pPr>
        <w:widowControl w:val="0"/>
        <w:autoSpaceDE w:val="0"/>
        <w:autoSpaceDN w:val="0"/>
        <w:adjustRightInd w:val="0"/>
        <w:ind w:firstLine="709"/>
        <w:jc w:val="both"/>
        <w:rPr>
          <w:sz w:val="24"/>
          <w:szCs w:val="24"/>
        </w:rPr>
      </w:pPr>
      <w:r>
        <w:rPr>
          <w:sz w:val="24"/>
          <w:szCs w:val="24"/>
        </w:rPr>
        <w:t>13.33.</w:t>
      </w:r>
      <w:r w:rsidRPr="001109F1">
        <w:rPr>
          <w:sz w:val="24"/>
          <w:szCs w:val="24"/>
        </w:rPr>
        <w:t xml:space="preserve">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sidRPr="001109F1">
        <w:rPr>
          <w:sz w:val="24"/>
          <w:szCs w:val="24"/>
        </w:rPr>
        <w:t>заверительная</w:t>
      </w:r>
      <w:proofErr w:type="spellEnd"/>
      <w:r w:rsidRPr="001109F1">
        <w:rPr>
          <w:sz w:val="24"/>
          <w:szCs w:val="24"/>
        </w:rPr>
        <w:t xml:space="preserve"> надпись и оттиск печати – на обороте последнего листа копии.</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 xml:space="preserve">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 </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Электронные архивные справки (выписки) заверяются электронной подписью мирового судьи.</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 xml:space="preserve">Факт выдачи копий электронных документов фиксируется в журнале выдачи электронных документов. </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Доступ работников аппарата мирового судьи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мировым судьей правами доступа к документам.</w:t>
      </w:r>
    </w:p>
    <w:p w:rsidR="00AE5D61" w:rsidRPr="001109F1" w:rsidRDefault="00AE5D61" w:rsidP="00AE5D61">
      <w:pPr>
        <w:widowControl w:val="0"/>
        <w:autoSpaceDE w:val="0"/>
        <w:autoSpaceDN w:val="0"/>
        <w:adjustRightInd w:val="0"/>
        <w:ind w:firstLine="709"/>
        <w:jc w:val="both"/>
        <w:rPr>
          <w:sz w:val="24"/>
          <w:szCs w:val="24"/>
        </w:rPr>
      </w:pPr>
      <w:r w:rsidRPr="001109F1">
        <w:rPr>
          <w:sz w:val="24"/>
          <w:szCs w:val="24"/>
        </w:rPr>
        <w:t>По решению мирового судьи архив может предоставлять работникам аппарата мирового судьи электронные документы по локальной сети.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заголовок и учетный номер выданного документа.</w:t>
      </w:r>
    </w:p>
    <w:p w:rsidR="00AE5D61" w:rsidRPr="00A0378A" w:rsidRDefault="00AE5D61" w:rsidP="00AE5D61">
      <w:pPr>
        <w:widowControl w:val="0"/>
        <w:autoSpaceDE w:val="0"/>
        <w:autoSpaceDN w:val="0"/>
        <w:adjustRightInd w:val="0"/>
        <w:ind w:firstLine="709"/>
        <w:jc w:val="both"/>
        <w:rPr>
          <w:sz w:val="24"/>
          <w:szCs w:val="24"/>
        </w:rPr>
      </w:pPr>
      <w:r>
        <w:rPr>
          <w:sz w:val="24"/>
          <w:szCs w:val="24"/>
        </w:rPr>
        <w:t>13.34. </w:t>
      </w:r>
      <w:r w:rsidRPr="00A0378A">
        <w:rPr>
          <w:sz w:val="24"/>
          <w:szCs w:val="24"/>
        </w:rPr>
        <w:t>Обязательными условиями хранения электронных документов являются:</w:t>
      </w:r>
    </w:p>
    <w:p w:rsidR="00AE5D61" w:rsidRPr="00A0378A" w:rsidRDefault="00AE5D61" w:rsidP="00AE5D61">
      <w:pPr>
        <w:widowControl w:val="0"/>
        <w:autoSpaceDE w:val="0"/>
        <w:autoSpaceDN w:val="0"/>
        <w:adjustRightInd w:val="0"/>
        <w:ind w:firstLine="709"/>
        <w:jc w:val="both"/>
        <w:rPr>
          <w:sz w:val="24"/>
          <w:szCs w:val="24"/>
        </w:rPr>
      </w:pPr>
      <w:r w:rsidRPr="00A0378A">
        <w:rPr>
          <w:sz w:val="24"/>
          <w:szCs w:val="24"/>
        </w:rPr>
        <w:t>наличие в архиве не менее двух экземпляров каждой единицы хранения электронных документов (основной и рабочий экземпляры должны находиться на разных физических устройствах);</w:t>
      </w:r>
    </w:p>
    <w:p w:rsidR="00AE5D61" w:rsidRPr="00A0378A" w:rsidRDefault="00AE5D61" w:rsidP="00AE5D61">
      <w:pPr>
        <w:widowControl w:val="0"/>
        <w:autoSpaceDE w:val="0"/>
        <w:autoSpaceDN w:val="0"/>
        <w:adjustRightInd w:val="0"/>
        <w:ind w:firstLine="709"/>
        <w:jc w:val="both"/>
        <w:rPr>
          <w:sz w:val="24"/>
          <w:szCs w:val="24"/>
        </w:rPr>
      </w:pPr>
      <w:r w:rsidRPr="00A0378A">
        <w:rPr>
          <w:sz w:val="24"/>
          <w:szCs w:val="24"/>
        </w:rPr>
        <w:t xml:space="preserve">наличие технических и программных средств, предназначенных для воспроизведения, копирования, перезаписи электронных документов, контроля </w:t>
      </w:r>
      <w:r w:rsidRPr="00A0378A">
        <w:rPr>
          <w:sz w:val="24"/>
          <w:szCs w:val="24"/>
        </w:rPr>
        <w:lastRenderedPageBreak/>
        <w:t>физического и технического состояния;</w:t>
      </w:r>
    </w:p>
    <w:p w:rsidR="00AE5D61" w:rsidRPr="00A0378A" w:rsidRDefault="00AE5D61" w:rsidP="00AE5D61">
      <w:pPr>
        <w:widowControl w:val="0"/>
        <w:autoSpaceDE w:val="0"/>
        <w:autoSpaceDN w:val="0"/>
        <w:adjustRightInd w:val="0"/>
        <w:ind w:firstLine="709"/>
        <w:jc w:val="both"/>
        <w:rPr>
          <w:sz w:val="24"/>
          <w:szCs w:val="24"/>
        </w:rPr>
      </w:pPr>
      <w:r w:rsidRPr="00A0378A">
        <w:rPr>
          <w:sz w:val="24"/>
          <w:szCs w:val="24"/>
        </w:rPr>
        <w:t>обеспечение режима хранения электронных документов, исключающего утрату, несанкционированную рассылку, уничтожение или искажение информации.</w:t>
      </w:r>
    </w:p>
    <w:p w:rsidR="00AE5D61" w:rsidRDefault="00AE5D61" w:rsidP="00AE5D61">
      <w:pPr>
        <w:widowControl w:val="0"/>
        <w:autoSpaceDE w:val="0"/>
        <w:autoSpaceDN w:val="0"/>
        <w:adjustRightInd w:val="0"/>
        <w:ind w:firstLine="709"/>
        <w:jc w:val="both"/>
        <w:rPr>
          <w:sz w:val="24"/>
          <w:szCs w:val="24"/>
        </w:rPr>
      </w:pPr>
      <w:r w:rsidRPr="00A0378A">
        <w:rPr>
          <w:sz w:val="24"/>
          <w:szCs w:val="24"/>
        </w:rPr>
        <w:t>1</w:t>
      </w:r>
      <w:r>
        <w:rPr>
          <w:sz w:val="24"/>
          <w:szCs w:val="24"/>
        </w:rPr>
        <w:t>3</w:t>
      </w:r>
      <w:r w:rsidRPr="00A0378A">
        <w:rPr>
          <w:sz w:val="24"/>
          <w:szCs w:val="24"/>
        </w:rPr>
        <w:t>.</w:t>
      </w:r>
      <w:r>
        <w:rPr>
          <w:sz w:val="24"/>
          <w:szCs w:val="24"/>
        </w:rPr>
        <w:t>35</w:t>
      </w:r>
      <w:r w:rsidRPr="00A0378A">
        <w:rPr>
          <w:sz w:val="24"/>
          <w:szCs w:val="24"/>
        </w:rPr>
        <w:t>. Для оперативного доступа к электронным документам в справочных и поисковых целях в архиве создается фонд использования электронных документов.</w:t>
      </w:r>
    </w:p>
    <w:p w:rsidR="00AE5D61" w:rsidRPr="00A0378A" w:rsidRDefault="00AE5D61" w:rsidP="00AE5D61">
      <w:pPr>
        <w:widowControl w:val="0"/>
        <w:autoSpaceDE w:val="0"/>
        <w:autoSpaceDN w:val="0"/>
        <w:adjustRightInd w:val="0"/>
        <w:ind w:firstLine="709"/>
        <w:jc w:val="both"/>
        <w:rPr>
          <w:sz w:val="24"/>
          <w:szCs w:val="24"/>
        </w:rPr>
      </w:pPr>
      <w:r>
        <w:rPr>
          <w:sz w:val="24"/>
          <w:szCs w:val="24"/>
        </w:rPr>
        <w:t xml:space="preserve">13.36. </w:t>
      </w:r>
      <w:r w:rsidRPr="00A0378A">
        <w:rPr>
          <w:sz w:val="24"/>
          <w:szCs w:val="24"/>
        </w:rPr>
        <w:t>Передача электронных документов в государственный архив осуществляется в виде контейнеров электронных документов по информационно-телекоммуникационной сети или на физически обособленных материальных носителях по правилам, установленным для документов на бумажном носителе.</w:t>
      </w:r>
    </w:p>
    <w:p w:rsidR="00AE5D61" w:rsidRPr="00295D6E" w:rsidRDefault="00AE5D61" w:rsidP="00BE2953">
      <w:pPr>
        <w:widowControl w:val="0"/>
        <w:autoSpaceDE w:val="0"/>
        <w:autoSpaceDN w:val="0"/>
        <w:adjustRightInd w:val="0"/>
        <w:jc w:val="both"/>
        <w:rPr>
          <w:sz w:val="24"/>
          <w:szCs w:val="24"/>
        </w:rPr>
      </w:pPr>
    </w:p>
    <w:p w:rsidR="00AE5D61" w:rsidRDefault="00AE5D61" w:rsidP="008376B4">
      <w:pPr>
        <w:pStyle w:val="ConsPlusNonformat"/>
        <w:rPr>
          <w:rFonts w:ascii="Times New Roman" w:hAnsi="Times New Roman" w:cs="Times New Roman"/>
          <w:sz w:val="24"/>
          <w:szCs w:val="24"/>
        </w:rPr>
      </w:pPr>
    </w:p>
    <w:sectPr w:rsidR="00AE5D61" w:rsidSect="00554FA4">
      <w:pgSz w:w="11907" w:h="16840" w:code="9"/>
      <w:pgMar w:top="1134" w:right="851" w:bottom="1134" w:left="1701" w:header="51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35" w:rsidRDefault="00F91135">
      <w:r>
        <w:separator/>
      </w:r>
    </w:p>
  </w:endnote>
  <w:endnote w:type="continuationSeparator" w:id="0">
    <w:p w:rsidR="00F91135" w:rsidRDefault="00F9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35" w:rsidRDefault="00F91135">
      <w:r>
        <w:separator/>
      </w:r>
    </w:p>
  </w:footnote>
  <w:footnote w:type="continuationSeparator" w:id="0">
    <w:p w:rsidR="00F91135" w:rsidRDefault="00F91135">
      <w:r>
        <w:continuationSeparator/>
      </w:r>
    </w:p>
  </w:footnote>
  <w:footnote w:id="1">
    <w:p w:rsidR="00515D8F" w:rsidRDefault="00515D8F" w:rsidP="00AE5D61">
      <w:pPr>
        <w:pStyle w:val="af1"/>
        <w:jc w:val="both"/>
      </w:pPr>
      <w:r>
        <w:rPr>
          <w:rStyle w:val="af6"/>
        </w:rPr>
        <w:footnoteRef/>
      </w:r>
      <w:r>
        <w:t xml:space="preserve"> Участок сканирования – автоматизированное рабочее место работника аппарата мирового судьи, ответственного за  перевод документов в электронный вид.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830"/>
    <w:multiLevelType w:val="hybridMultilevel"/>
    <w:tmpl w:val="678E28BE"/>
    <w:lvl w:ilvl="0" w:tplc="A5EE3E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A03969"/>
    <w:multiLevelType w:val="multilevel"/>
    <w:tmpl w:val="8F4844CA"/>
    <w:lvl w:ilvl="0">
      <w:start w:val="10"/>
      <w:numFmt w:val="decimal"/>
      <w:lvlText w:val="%1."/>
      <w:lvlJc w:val="left"/>
      <w:pPr>
        <w:ind w:left="735" w:hanging="37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8A97C78"/>
    <w:multiLevelType w:val="hybridMultilevel"/>
    <w:tmpl w:val="D7A0D0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67966"/>
    <w:multiLevelType w:val="hybridMultilevel"/>
    <w:tmpl w:val="1ACAFD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257F95"/>
    <w:multiLevelType w:val="hybridMultilevel"/>
    <w:tmpl w:val="7D5820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D69A2"/>
    <w:multiLevelType w:val="hybridMultilevel"/>
    <w:tmpl w:val="58F66D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D5168D"/>
    <w:multiLevelType w:val="hybridMultilevel"/>
    <w:tmpl w:val="C25491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2012F2"/>
    <w:multiLevelType w:val="hybridMultilevel"/>
    <w:tmpl w:val="24A2AC6A"/>
    <w:lvl w:ilvl="0" w:tplc="031A74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06040"/>
    <w:multiLevelType w:val="hybridMultilevel"/>
    <w:tmpl w:val="DBB64FCE"/>
    <w:lvl w:ilvl="0" w:tplc="D038947E">
      <w:start w:val="1"/>
      <w:numFmt w:val="decimal"/>
      <w:lvlText w:val="%1."/>
      <w:lvlJc w:val="left"/>
      <w:pPr>
        <w:ind w:left="1700" w:hanging="990"/>
      </w:pPr>
      <w:rPr>
        <w:rFonts w:hint="default"/>
        <w:b w:val="0"/>
      </w:rPr>
    </w:lvl>
    <w:lvl w:ilvl="1" w:tplc="03FC5D52">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FAB71DD"/>
    <w:multiLevelType w:val="hybridMultilevel"/>
    <w:tmpl w:val="F796CE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EF74B2"/>
    <w:multiLevelType w:val="hybridMultilevel"/>
    <w:tmpl w:val="5420A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646BB"/>
    <w:multiLevelType w:val="hybridMultilevel"/>
    <w:tmpl w:val="6FEC5386"/>
    <w:lvl w:ilvl="0" w:tplc="031A74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EB01FC"/>
    <w:multiLevelType w:val="hybridMultilevel"/>
    <w:tmpl w:val="228EF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8B69B8"/>
    <w:multiLevelType w:val="multilevel"/>
    <w:tmpl w:val="1F183854"/>
    <w:lvl w:ilvl="0">
      <w:start w:val="6"/>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15171BE"/>
    <w:multiLevelType w:val="hybridMultilevel"/>
    <w:tmpl w:val="CE08B448"/>
    <w:lvl w:ilvl="0" w:tplc="E29C18B4">
      <w:start w:val="2"/>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07C26"/>
    <w:multiLevelType w:val="hybridMultilevel"/>
    <w:tmpl w:val="105CD8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1E0532"/>
    <w:multiLevelType w:val="hybridMultilevel"/>
    <w:tmpl w:val="91F4BB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B216C1B"/>
    <w:multiLevelType w:val="hybridMultilevel"/>
    <w:tmpl w:val="3C063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5247B6"/>
    <w:multiLevelType w:val="hybridMultilevel"/>
    <w:tmpl w:val="B0B24948"/>
    <w:lvl w:ilvl="0" w:tplc="C3C26164">
      <w:start w:val="1"/>
      <w:numFmt w:val="bullet"/>
      <w:lvlText w:val="•"/>
      <w:lvlJc w:val="left"/>
      <w:pPr>
        <w:tabs>
          <w:tab w:val="num" w:pos="720"/>
        </w:tabs>
        <w:ind w:left="720" w:hanging="360"/>
      </w:pPr>
      <w:rPr>
        <w:rFonts w:ascii="Times New Roman" w:hAnsi="Times New Roman" w:hint="default"/>
      </w:rPr>
    </w:lvl>
    <w:lvl w:ilvl="1" w:tplc="AC6657BA" w:tentative="1">
      <w:start w:val="1"/>
      <w:numFmt w:val="bullet"/>
      <w:lvlText w:val="•"/>
      <w:lvlJc w:val="left"/>
      <w:pPr>
        <w:tabs>
          <w:tab w:val="num" w:pos="1440"/>
        </w:tabs>
        <w:ind w:left="1440" w:hanging="360"/>
      </w:pPr>
      <w:rPr>
        <w:rFonts w:ascii="Times New Roman" w:hAnsi="Times New Roman" w:hint="default"/>
      </w:rPr>
    </w:lvl>
    <w:lvl w:ilvl="2" w:tplc="0FA46F26" w:tentative="1">
      <w:start w:val="1"/>
      <w:numFmt w:val="bullet"/>
      <w:lvlText w:val="•"/>
      <w:lvlJc w:val="left"/>
      <w:pPr>
        <w:tabs>
          <w:tab w:val="num" w:pos="2160"/>
        </w:tabs>
        <w:ind w:left="2160" w:hanging="360"/>
      </w:pPr>
      <w:rPr>
        <w:rFonts w:ascii="Times New Roman" w:hAnsi="Times New Roman" w:hint="default"/>
      </w:rPr>
    </w:lvl>
    <w:lvl w:ilvl="3" w:tplc="A6908C5A" w:tentative="1">
      <w:start w:val="1"/>
      <w:numFmt w:val="bullet"/>
      <w:lvlText w:val="•"/>
      <w:lvlJc w:val="left"/>
      <w:pPr>
        <w:tabs>
          <w:tab w:val="num" w:pos="2880"/>
        </w:tabs>
        <w:ind w:left="2880" w:hanging="360"/>
      </w:pPr>
      <w:rPr>
        <w:rFonts w:ascii="Times New Roman" w:hAnsi="Times New Roman" w:hint="default"/>
      </w:rPr>
    </w:lvl>
    <w:lvl w:ilvl="4" w:tplc="C1C09AF6" w:tentative="1">
      <w:start w:val="1"/>
      <w:numFmt w:val="bullet"/>
      <w:lvlText w:val="•"/>
      <w:lvlJc w:val="left"/>
      <w:pPr>
        <w:tabs>
          <w:tab w:val="num" w:pos="3600"/>
        </w:tabs>
        <w:ind w:left="3600" w:hanging="360"/>
      </w:pPr>
      <w:rPr>
        <w:rFonts w:ascii="Times New Roman" w:hAnsi="Times New Roman" w:hint="default"/>
      </w:rPr>
    </w:lvl>
    <w:lvl w:ilvl="5" w:tplc="6E86A27A" w:tentative="1">
      <w:start w:val="1"/>
      <w:numFmt w:val="bullet"/>
      <w:lvlText w:val="•"/>
      <w:lvlJc w:val="left"/>
      <w:pPr>
        <w:tabs>
          <w:tab w:val="num" w:pos="4320"/>
        </w:tabs>
        <w:ind w:left="4320" w:hanging="360"/>
      </w:pPr>
      <w:rPr>
        <w:rFonts w:ascii="Times New Roman" w:hAnsi="Times New Roman" w:hint="default"/>
      </w:rPr>
    </w:lvl>
    <w:lvl w:ilvl="6" w:tplc="BE88FCF6" w:tentative="1">
      <w:start w:val="1"/>
      <w:numFmt w:val="bullet"/>
      <w:lvlText w:val="•"/>
      <w:lvlJc w:val="left"/>
      <w:pPr>
        <w:tabs>
          <w:tab w:val="num" w:pos="5040"/>
        </w:tabs>
        <w:ind w:left="5040" w:hanging="360"/>
      </w:pPr>
      <w:rPr>
        <w:rFonts w:ascii="Times New Roman" w:hAnsi="Times New Roman" w:hint="default"/>
      </w:rPr>
    </w:lvl>
    <w:lvl w:ilvl="7" w:tplc="2BFE0B0A" w:tentative="1">
      <w:start w:val="1"/>
      <w:numFmt w:val="bullet"/>
      <w:lvlText w:val="•"/>
      <w:lvlJc w:val="left"/>
      <w:pPr>
        <w:tabs>
          <w:tab w:val="num" w:pos="5760"/>
        </w:tabs>
        <w:ind w:left="5760" w:hanging="360"/>
      </w:pPr>
      <w:rPr>
        <w:rFonts w:ascii="Times New Roman" w:hAnsi="Times New Roman" w:hint="default"/>
      </w:rPr>
    </w:lvl>
    <w:lvl w:ilvl="8" w:tplc="C1381BD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82717AA"/>
    <w:multiLevelType w:val="hybridMultilevel"/>
    <w:tmpl w:val="1220D1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B452AC8"/>
    <w:multiLevelType w:val="hybridMultilevel"/>
    <w:tmpl w:val="07FCB9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5E5D60D0"/>
    <w:multiLevelType w:val="hybridMultilevel"/>
    <w:tmpl w:val="90CC5EA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08E71AD"/>
    <w:multiLevelType w:val="hybridMultilevel"/>
    <w:tmpl w:val="927E57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B820D5"/>
    <w:multiLevelType w:val="hybridMultilevel"/>
    <w:tmpl w:val="78387332"/>
    <w:lvl w:ilvl="0" w:tplc="031A74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437744"/>
    <w:multiLevelType w:val="hybridMultilevel"/>
    <w:tmpl w:val="6608A87A"/>
    <w:lvl w:ilvl="0" w:tplc="031A74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880552A"/>
    <w:multiLevelType w:val="hybridMultilevel"/>
    <w:tmpl w:val="48D46BAC"/>
    <w:lvl w:ilvl="0" w:tplc="0608BAA2">
      <w:start w:val="1"/>
      <w:numFmt w:val="decimal"/>
      <w:lvlText w:val="%1)"/>
      <w:lvlJc w:val="left"/>
      <w:pPr>
        <w:ind w:left="1430" w:hanging="360"/>
      </w:pPr>
      <w:rPr>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6">
    <w:nsid w:val="6C204A0C"/>
    <w:multiLevelType w:val="hybridMultilevel"/>
    <w:tmpl w:val="FB186D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B77A46"/>
    <w:multiLevelType w:val="hybridMultilevel"/>
    <w:tmpl w:val="5E287B80"/>
    <w:lvl w:ilvl="0" w:tplc="031A745A">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8">
    <w:nsid w:val="6DB45F1D"/>
    <w:multiLevelType w:val="hybridMultilevel"/>
    <w:tmpl w:val="40183482"/>
    <w:lvl w:ilvl="0" w:tplc="031A74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28532ED"/>
    <w:multiLevelType w:val="hybridMultilevel"/>
    <w:tmpl w:val="DC4839CA"/>
    <w:lvl w:ilvl="0" w:tplc="D038947E">
      <w:start w:val="1"/>
      <w:numFmt w:val="decimal"/>
      <w:lvlText w:val="%1."/>
      <w:lvlJc w:val="left"/>
      <w:pPr>
        <w:ind w:left="1700" w:hanging="99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7AB3E2E"/>
    <w:multiLevelType w:val="hybridMultilevel"/>
    <w:tmpl w:val="6A325B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D52BBC"/>
    <w:multiLevelType w:val="hybridMultilevel"/>
    <w:tmpl w:val="06AA05A6"/>
    <w:lvl w:ilvl="0" w:tplc="031A74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6"/>
  </w:num>
  <w:num w:numId="4">
    <w:abstractNumId w:val="22"/>
  </w:num>
  <w:num w:numId="5">
    <w:abstractNumId w:val="16"/>
  </w:num>
  <w:num w:numId="6">
    <w:abstractNumId w:val="8"/>
  </w:num>
  <w:num w:numId="7">
    <w:abstractNumId w:val="30"/>
  </w:num>
  <w:num w:numId="8">
    <w:abstractNumId w:val="31"/>
  </w:num>
  <w:num w:numId="9">
    <w:abstractNumId w:val="5"/>
  </w:num>
  <w:num w:numId="10">
    <w:abstractNumId w:val="2"/>
  </w:num>
  <w:num w:numId="11">
    <w:abstractNumId w:val="25"/>
  </w:num>
  <w:num w:numId="12">
    <w:abstractNumId w:val="15"/>
  </w:num>
  <w:num w:numId="13">
    <w:abstractNumId w:val="27"/>
  </w:num>
  <w:num w:numId="14">
    <w:abstractNumId w:val="4"/>
  </w:num>
  <w:num w:numId="15">
    <w:abstractNumId w:val="14"/>
  </w:num>
  <w:num w:numId="16">
    <w:abstractNumId w:val="23"/>
  </w:num>
  <w:num w:numId="17">
    <w:abstractNumId w:val="11"/>
  </w:num>
  <w:num w:numId="18">
    <w:abstractNumId w:val="28"/>
  </w:num>
  <w:num w:numId="19">
    <w:abstractNumId w:val="7"/>
  </w:num>
  <w:num w:numId="20">
    <w:abstractNumId w:val="24"/>
  </w:num>
  <w:num w:numId="21">
    <w:abstractNumId w:val="17"/>
  </w:num>
  <w:num w:numId="22">
    <w:abstractNumId w:val="18"/>
  </w:num>
  <w:num w:numId="23">
    <w:abstractNumId w:val="10"/>
  </w:num>
  <w:num w:numId="24">
    <w:abstractNumId w:val="0"/>
  </w:num>
  <w:num w:numId="25">
    <w:abstractNumId w:val="1"/>
  </w:num>
  <w:num w:numId="26">
    <w:abstractNumId w:val="13"/>
  </w:num>
  <w:num w:numId="27">
    <w:abstractNumId w:val="6"/>
  </w:num>
  <w:num w:numId="28">
    <w:abstractNumId w:val="3"/>
  </w:num>
  <w:num w:numId="29">
    <w:abstractNumId w:val="21"/>
  </w:num>
  <w:num w:numId="30">
    <w:abstractNumId w:val="20"/>
  </w:num>
  <w:num w:numId="31">
    <w:abstractNumId w:val="9"/>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79"/>
    <w:rsid w:val="00006552"/>
    <w:rsid w:val="0001314F"/>
    <w:rsid w:val="00014881"/>
    <w:rsid w:val="000149A8"/>
    <w:rsid w:val="000202CC"/>
    <w:rsid w:val="00025015"/>
    <w:rsid w:val="00034434"/>
    <w:rsid w:val="000464A1"/>
    <w:rsid w:val="00050588"/>
    <w:rsid w:val="000542C6"/>
    <w:rsid w:val="00057F32"/>
    <w:rsid w:val="0006289A"/>
    <w:rsid w:val="000662D1"/>
    <w:rsid w:val="000736AC"/>
    <w:rsid w:val="00084B67"/>
    <w:rsid w:val="00087EC6"/>
    <w:rsid w:val="000A0565"/>
    <w:rsid w:val="000A336C"/>
    <w:rsid w:val="000A4DE4"/>
    <w:rsid w:val="000A5615"/>
    <w:rsid w:val="000B22C3"/>
    <w:rsid w:val="000C2940"/>
    <w:rsid w:val="000C5853"/>
    <w:rsid w:val="000C676E"/>
    <w:rsid w:val="000E3C8D"/>
    <w:rsid w:val="000E5C26"/>
    <w:rsid w:val="000E5F26"/>
    <w:rsid w:val="000F0954"/>
    <w:rsid w:val="000F46D7"/>
    <w:rsid w:val="000F6B2E"/>
    <w:rsid w:val="000F7895"/>
    <w:rsid w:val="00101772"/>
    <w:rsid w:val="00106221"/>
    <w:rsid w:val="001063AB"/>
    <w:rsid w:val="0010731D"/>
    <w:rsid w:val="0010765E"/>
    <w:rsid w:val="00113500"/>
    <w:rsid w:val="00116E04"/>
    <w:rsid w:val="00131CDE"/>
    <w:rsid w:val="001339D1"/>
    <w:rsid w:val="001342F5"/>
    <w:rsid w:val="00137294"/>
    <w:rsid w:val="00143DBA"/>
    <w:rsid w:val="0014553B"/>
    <w:rsid w:val="00146949"/>
    <w:rsid w:val="001472A6"/>
    <w:rsid w:val="00151742"/>
    <w:rsid w:val="00155A11"/>
    <w:rsid w:val="0016286E"/>
    <w:rsid w:val="0016305E"/>
    <w:rsid w:val="0016553E"/>
    <w:rsid w:val="001739C9"/>
    <w:rsid w:val="00174D04"/>
    <w:rsid w:val="00175356"/>
    <w:rsid w:val="00181816"/>
    <w:rsid w:val="00182E00"/>
    <w:rsid w:val="00186603"/>
    <w:rsid w:val="001877D6"/>
    <w:rsid w:val="00192F05"/>
    <w:rsid w:val="00194685"/>
    <w:rsid w:val="00197175"/>
    <w:rsid w:val="001A1CEE"/>
    <w:rsid w:val="001A2293"/>
    <w:rsid w:val="001A434F"/>
    <w:rsid w:val="001C0DCE"/>
    <w:rsid w:val="001C44BF"/>
    <w:rsid w:val="001C5788"/>
    <w:rsid w:val="001D0567"/>
    <w:rsid w:val="001D189A"/>
    <w:rsid w:val="001D3094"/>
    <w:rsid w:val="001D5D3B"/>
    <w:rsid w:val="001E7C57"/>
    <w:rsid w:val="001F28DD"/>
    <w:rsid w:val="001F7FAA"/>
    <w:rsid w:val="00201313"/>
    <w:rsid w:val="00205597"/>
    <w:rsid w:val="0021533E"/>
    <w:rsid w:val="00215755"/>
    <w:rsid w:val="002217FD"/>
    <w:rsid w:val="00223EE1"/>
    <w:rsid w:val="00235007"/>
    <w:rsid w:val="00236FD6"/>
    <w:rsid w:val="0025107B"/>
    <w:rsid w:val="0025171B"/>
    <w:rsid w:val="002545F3"/>
    <w:rsid w:val="00255C56"/>
    <w:rsid w:val="00255CC3"/>
    <w:rsid w:val="002565ED"/>
    <w:rsid w:val="0026773E"/>
    <w:rsid w:val="002704BC"/>
    <w:rsid w:val="00270A50"/>
    <w:rsid w:val="00274742"/>
    <w:rsid w:val="00276260"/>
    <w:rsid w:val="00276DF6"/>
    <w:rsid w:val="00282275"/>
    <w:rsid w:val="00283022"/>
    <w:rsid w:val="00287C08"/>
    <w:rsid w:val="002901B2"/>
    <w:rsid w:val="002922CB"/>
    <w:rsid w:val="00293B1A"/>
    <w:rsid w:val="00297D2F"/>
    <w:rsid w:val="002A459D"/>
    <w:rsid w:val="002A5CD9"/>
    <w:rsid w:val="002A6FC7"/>
    <w:rsid w:val="002B30ED"/>
    <w:rsid w:val="002B3492"/>
    <w:rsid w:val="002B4A2C"/>
    <w:rsid w:val="002C5CA3"/>
    <w:rsid w:val="002C73B5"/>
    <w:rsid w:val="002E252F"/>
    <w:rsid w:val="002E3AF9"/>
    <w:rsid w:val="002F25B4"/>
    <w:rsid w:val="002F27B2"/>
    <w:rsid w:val="002F436A"/>
    <w:rsid w:val="002F5F00"/>
    <w:rsid w:val="00300D72"/>
    <w:rsid w:val="003046B1"/>
    <w:rsid w:val="00306944"/>
    <w:rsid w:val="00307665"/>
    <w:rsid w:val="003156E9"/>
    <w:rsid w:val="00316869"/>
    <w:rsid w:val="00323D47"/>
    <w:rsid w:val="003327F2"/>
    <w:rsid w:val="00334ADC"/>
    <w:rsid w:val="00341503"/>
    <w:rsid w:val="00344A9F"/>
    <w:rsid w:val="003479EF"/>
    <w:rsid w:val="00347EBA"/>
    <w:rsid w:val="00353F64"/>
    <w:rsid w:val="00357972"/>
    <w:rsid w:val="00361A9D"/>
    <w:rsid w:val="00361C44"/>
    <w:rsid w:val="003646F3"/>
    <w:rsid w:val="003672D3"/>
    <w:rsid w:val="00372183"/>
    <w:rsid w:val="00375F00"/>
    <w:rsid w:val="00377628"/>
    <w:rsid w:val="00377DAB"/>
    <w:rsid w:val="00380D84"/>
    <w:rsid w:val="0038777E"/>
    <w:rsid w:val="00390AA9"/>
    <w:rsid w:val="0039437E"/>
    <w:rsid w:val="00395B8A"/>
    <w:rsid w:val="00396B9F"/>
    <w:rsid w:val="003977FD"/>
    <w:rsid w:val="00397F39"/>
    <w:rsid w:val="003A0FB4"/>
    <w:rsid w:val="003A3381"/>
    <w:rsid w:val="003A3677"/>
    <w:rsid w:val="003A39EC"/>
    <w:rsid w:val="003A690B"/>
    <w:rsid w:val="003B0BD5"/>
    <w:rsid w:val="003B7C41"/>
    <w:rsid w:val="003C0CF4"/>
    <w:rsid w:val="003C66F2"/>
    <w:rsid w:val="003C783D"/>
    <w:rsid w:val="003D1D24"/>
    <w:rsid w:val="003D1EB8"/>
    <w:rsid w:val="003D2FC2"/>
    <w:rsid w:val="003D491A"/>
    <w:rsid w:val="003E0FC3"/>
    <w:rsid w:val="003E22A7"/>
    <w:rsid w:val="003E4AF0"/>
    <w:rsid w:val="003E6F3C"/>
    <w:rsid w:val="003E7A0F"/>
    <w:rsid w:val="003E7B60"/>
    <w:rsid w:val="003F051E"/>
    <w:rsid w:val="003F36D5"/>
    <w:rsid w:val="003F643A"/>
    <w:rsid w:val="004018D4"/>
    <w:rsid w:val="004130A7"/>
    <w:rsid w:val="00414D92"/>
    <w:rsid w:val="00417F85"/>
    <w:rsid w:val="0042206F"/>
    <w:rsid w:val="00423A01"/>
    <w:rsid w:val="00424691"/>
    <w:rsid w:val="004306C0"/>
    <w:rsid w:val="004358AF"/>
    <w:rsid w:val="00435914"/>
    <w:rsid w:val="00444117"/>
    <w:rsid w:val="00446EC3"/>
    <w:rsid w:val="0045166E"/>
    <w:rsid w:val="00462283"/>
    <w:rsid w:val="00470705"/>
    <w:rsid w:val="00473F45"/>
    <w:rsid w:val="00480D2E"/>
    <w:rsid w:val="00481E80"/>
    <w:rsid w:val="0048776B"/>
    <w:rsid w:val="00491BEA"/>
    <w:rsid w:val="0049319D"/>
    <w:rsid w:val="00494CE9"/>
    <w:rsid w:val="0049672B"/>
    <w:rsid w:val="004A2405"/>
    <w:rsid w:val="004A2B89"/>
    <w:rsid w:val="004A7130"/>
    <w:rsid w:val="004B2581"/>
    <w:rsid w:val="004B34A6"/>
    <w:rsid w:val="004B72BA"/>
    <w:rsid w:val="004C4B3C"/>
    <w:rsid w:val="004C706A"/>
    <w:rsid w:val="004D045A"/>
    <w:rsid w:val="004D2A3C"/>
    <w:rsid w:val="004E1C7C"/>
    <w:rsid w:val="004E5688"/>
    <w:rsid w:val="004F0D0B"/>
    <w:rsid w:val="004F2D3C"/>
    <w:rsid w:val="004F2E0B"/>
    <w:rsid w:val="00501461"/>
    <w:rsid w:val="005017B7"/>
    <w:rsid w:val="005025D9"/>
    <w:rsid w:val="00502BB7"/>
    <w:rsid w:val="00515D8F"/>
    <w:rsid w:val="00527A2D"/>
    <w:rsid w:val="00530189"/>
    <w:rsid w:val="0053145E"/>
    <w:rsid w:val="00541939"/>
    <w:rsid w:val="00546FC6"/>
    <w:rsid w:val="00547005"/>
    <w:rsid w:val="0055053F"/>
    <w:rsid w:val="00554B8D"/>
    <w:rsid w:val="00554FA4"/>
    <w:rsid w:val="00557854"/>
    <w:rsid w:val="005727A0"/>
    <w:rsid w:val="00572AFB"/>
    <w:rsid w:val="00573C57"/>
    <w:rsid w:val="00575642"/>
    <w:rsid w:val="005844E7"/>
    <w:rsid w:val="005917AC"/>
    <w:rsid w:val="0059303F"/>
    <w:rsid w:val="005A6FD4"/>
    <w:rsid w:val="005B0336"/>
    <w:rsid w:val="005B1AD9"/>
    <w:rsid w:val="005B2AFC"/>
    <w:rsid w:val="005B4990"/>
    <w:rsid w:val="005C0455"/>
    <w:rsid w:val="005C04C5"/>
    <w:rsid w:val="005C1C3F"/>
    <w:rsid w:val="005C4152"/>
    <w:rsid w:val="005C4218"/>
    <w:rsid w:val="005C4A08"/>
    <w:rsid w:val="005D0C58"/>
    <w:rsid w:val="005D1CC9"/>
    <w:rsid w:val="005D2AE8"/>
    <w:rsid w:val="005D4435"/>
    <w:rsid w:val="005D49F5"/>
    <w:rsid w:val="005E0869"/>
    <w:rsid w:val="005E7208"/>
    <w:rsid w:val="005E7CDC"/>
    <w:rsid w:val="005F1412"/>
    <w:rsid w:val="005F2305"/>
    <w:rsid w:val="005F45BC"/>
    <w:rsid w:val="005F60CB"/>
    <w:rsid w:val="00604061"/>
    <w:rsid w:val="00610A99"/>
    <w:rsid w:val="00614CBE"/>
    <w:rsid w:val="00616053"/>
    <w:rsid w:val="00616D84"/>
    <w:rsid w:val="0061796F"/>
    <w:rsid w:val="0063150A"/>
    <w:rsid w:val="00633420"/>
    <w:rsid w:val="00643ED6"/>
    <w:rsid w:val="0064495F"/>
    <w:rsid w:val="00647D2D"/>
    <w:rsid w:val="00670E6D"/>
    <w:rsid w:val="00672935"/>
    <w:rsid w:val="0068774E"/>
    <w:rsid w:val="00695C0C"/>
    <w:rsid w:val="006A0073"/>
    <w:rsid w:val="006A41F7"/>
    <w:rsid w:val="006A4AFC"/>
    <w:rsid w:val="006A54C3"/>
    <w:rsid w:val="006B0044"/>
    <w:rsid w:val="006B2938"/>
    <w:rsid w:val="006B677E"/>
    <w:rsid w:val="006B70EB"/>
    <w:rsid w:val="006D67C5"/>
    <w:rsid w:val="006E6BC0"/>
    <w:rsid w:val="006E79F5"/>
    <w:rsid w:val="006F3266"/>
    <w:rsid w:val="006F528F"/>
    <w:rsid w:val="006F72F5"/>
    <w:rsid w:val="00700E88"/>
    <w:rsid w:val="00711820"/>
    <w:rsid w:val="00735300"/>
    <w:rsid w:val="00736AA2"/>
    <w:rsid w:val="00736DD5"/>
    <w:rsid w:val="00745214"/>
    <w:rsid w:val="00745635"/>
    <w:rsid w:val="00747F74"/>
    <w:rsid w:val="0075054B"/>
    <w:rsid w:val="007518DD"/>
    <w:rsid w:val="00752A77"/>
    <w:rsid w:val="007530B3"/>
    <w:rsid w:val="00754120"/>
    <w:rsid w:val="00756CA3"/>
    <w:rsid w:val="007574F0"/>
    <w:rsid w:val="00760112"/>
    <w:rsid w:val="0076190A"/>
    <w:rsid w:val="007650F5"/>
    <w:rsid w:val="007666AB"/>
    <w:rsid w:val="00771EDF"/>
    <w:rsid w:val="00780075"/>
    <w:rsid w:val="00790360"/>
    <w:rsid w:val="00791B09"/>
    <w:rsid w:val="007A00CD"/>
    <w:rsid w:val="007A138C"/>
    <w:rsid w:val="007A473F"/>
    <w:rsid w:val="007A739F"/>
    <w:rsid w:val="007C202E"/>
    <w:rsid w:val="007C4D1E"/>
    <w:rsid w:val="007D199E"/>
    <w:rsid w:val="007D480E"/>
    <w:rsid w:val="007D6317"/>
    <w:rsid w:val="007E14B1"/>
    <w:rsid w:val="007E24D1"/>
    <w:rsid w:val="007E36A8"/>
    <w:rsid w:val="007E580C"/>
    <w:rsid w:val="007F556A"/>
    <w:rsid w:val="007F6CD4"/>
    <w:rsid w:val="00800760"/>
    <w:rsid w:val="00803324"/>
    <w:rsid w:val="00803CF7"/>
    <w:rsid w:val="008044A9"/>
    <w:rsid w:val="0081398C"/>
    <w:rsid w:val="00813E03"/>
    <w:rsid w:val="008152DA"/>
    <w:rsid w:val="008201B0"/>
    <w:rsid w:val="00820CC8"/>
    <w:rsid w:val="0082630C"/>
    <w:rsid w:val="00827E42"/>
    <w:rsid w:val="00830607"/>
    <w:rsid w:val="00835D2D"/>
    <w:rsid w:val="008376B4"/>
    <w:rsid w:val="00844F85"/>
    <w:rsid w:val="0085144B"/>
    <w:rsid w:val="0085382D"/>
    <w:rsid w:val="00863AB1"/>
    <w:rsid w:val="00863B02"/>
    <w:rsid w:val="00863F4B"/>
    <w:rsid w:val="008661A9"/>
    <w:rsid w:val="00872EAC"/>
    <w:rsid w:val="00890857"/>
    <w:rsid w:val="0089225E"/>
    <w:rsid w:val="008939F8"/>
    <w:rsid w:val="0089596D"/>
    <w:rsid w:val="00895CB8"/>
    <w:rsid w:val="0089721B"/>
    <w:rsid w:val="008A0B0F"/>
    <w:rsid w:val="008B33D2"/>
    <w:rsid w:val="008B375E"/>
    <w:rsid w:val="008B531F"/>
    <w:rsid w:val="008C07EA"/>
    <w:rsid w:val="008C2973"/>
    <w:rsid w:val="008C29BB"/>
    <w:rsid w:val="008C2B55"/>
    <w:rsid w:val="008C77CB"/>
    <w:rsid w:val="008D1BD0"/>
    <w:rsid w:val="008D2694"/>
    <w:rsid w:val="008D34B2"/>
    <w:rsid w:val="008D5753"/>
    <w:rsid w:val="008D69D0"/>
    <w:rsid w:val="008E3586"/>
    <w:rsid w:val="008E415C"/>
    <w:rsid w:val="008E4668"/>
    <w:rsid w:val="008E7EE9"/>
    <w:rsid w:val="008F4837"/>
    <w:rsid w:val="008F4B50"/>
    <w:rsid w:val="00900BDB"/>
    <w:rsid w:val="00904A71"/>
    <w:rsid w:val="00906F4A"/>
    <w:rsid w:val="00912C01"/>
    <w:rsid w:val="0091417D"/>
    <w:rsid w:val="009169D4"/>
    <w:rsid w:val="00917D88"/>
    <w:rsid w:val="00925C54"/>
    <w:rsid w:val="00934DDC"/>
    <w:rsid w:val="009377EB"/>
    <w:rsid w:val="00942DB4"/>
    <w:rsid w:val="00943919"/>
    <w:rsid w:val="00953DDA"/>
    <w:rsid w:val="00964595"/>
    <w:rsid w:val="009713BB"/>
    <w:rsid w:val="009723B8"/>
    <w:rsid w:val="00974A6F"/>
    <w:rsid w:val="00975AF4"/>
    <w:rsid w:val="00981FC3"/>
    <w:rsid w:val="009842CD"/>
    <w:rsid w:val="00984BD2"/>
    <w:rsid w:val="00985A79"/>
    <w:rsid w:val="00985C6D"/>
    <w:rsid w:val="00986AD1"/>
    <w:rsid w:val="009964F7"/>
    <w:rsid w:val="009A7A5C"/>
    <w:rsid w:val="009B3830"/>
    <w:rsid w:val="009B43D0"/>
    <w:rsid w:val="009C1CE5"/>
    <w:rsid w:val="009C7262"/>
    <w:rsid w:val="009D422B"/>
    <w:rsid w:val="009D4A92"/>
    <w:rsid w:val="009D5069"/>
    <w:rsid w:val="009F08A9"/>
    <w:rsid w:val="009F1A5B"/>
    <w:rsid w:val="009F4860"/>
    <w:rsid w:val="009F5C65"/>
    <w:rsid w:val="00A03E88"/>
    <w:rsid w:val="00A056FC"/>
    <w:rsid w:val="00A06E84"/>
    <w:rsid w:val="00A17645"/>
    <w:rsid w:val="00A20ACD"/>
    <w:rsid w:val="00A211E2"/>
    <w:rsid w:val="00A221D4"/>
    <w:rsid w:val="00A22378"/>
    <w:rsid w:val="00A229EE"/>
    <w:rsid w:val="00A24BA4"/>
    <w:rsid w:val="00A26FBB"/>
    <w:rsid w:val="00A3580D"/>
    <w:rsid w:val="00A45353"/>
    <w:rsid w:val="00A50C06"/>
    <w:rsid w:val="00A51FED"/>
    <w:rsid w:val="00A52E09"/>
    <w:rsid w:val="00A5344A"/>
    <w:rsid w:val="00A60D6D"/>
    <w:rsid w:val="00A6381F"/>
    <w:rsid w:val="00A665C6"/>
    <w:rsid w:val="00A70389"/>
    <w:rsid w:val="00A709DE"/>
    <w:rsid w:val="00A81DC0"/>
    <w:rsid w:val="00A87C6D"/>
    <w:rsid w:val="00A911F1"/>
    <w:rsid w:val="00A932C8"/>
    <w:rsid w:val="00A96468"/>
    <w:rsid w:val="00A96781"/>
    <w:rsid w:val="00A96941"/>
    <w:rsid w:val="00A97E63"/>
    <w:rsid w:val="00AA3804"/>
    <w:rsid w:val="00AB0834"/>
    <w:rsid w:val="00AB49BB"/>
    <w:rsid w:val="00AC0F44"/>
    <w:rsid w:val="00AC7AA1"/>
    <w:rsid w:val="00AD0E93"/>
    <w:rsid w:val="00AE3825"/>
    <w:rsid w:val="00AE3EC2"/>
    <w:rsid w:val="00AE5D61"/>
    <w:rsid w:val="00AE6A43"/>
    <w:rsid w:val="00AF0FD9"/>
    <w:rsid w:val="00AF75DD"/>
    <w:rsid w:val="00B007B0"/>
    <w:rsid w:val="00B07175"/>
    <w:rsid w:val="00B079E1"/>
    <w:rsid w:val="00B1365E"/>
    <w:rsid w:val="00B14BE7"/>
    <w:rsid w:val="00B1707D"/>
    <w:rsid w:val="00B20D01"/>
    <w:rsid w:val="00B26C78"/>
    <w:rsid w:val="00B36B3E"/>
    <w:rsid w:val="00B37C76"/>
    <w:rsid w:val="00B42216"/>
    <w:rsid w:val="00B50C16"/>
    <w:rsid w:val="00B53748"/>
    <w:rsid w:val="00B5624C"/>
    <w:rsid w:val="00B63927"/>
    <w:rsid w:val="00B64F6D"/>
    <w:rsid w:val="00B716BD"/>
    <w:rsid w:val="00B7364E"/>
    <w:rsid w:val="00B8144C"/>
    <w:rsid w:val="00BA2258"/>
    <w:rsid w:val="00BB1612"/>
    <w:rsid w:val="00BD44EB"/>
    <w:rsid w:val="00BD567D"/>
    <w:rsid w:val="00BE2953"/>
    <w:rsid w:val="00BE44E5"/>
    <w:rsid w:val="00C002FA"/>
    <w:rsid w:val="00C064DE"/>
    <w:rsid w:val="00C16FF1"/>
    <w:rsid w:val="00C21E60"/>
    <w:rsid w:val="00C24C11"/>
    <w:rsid w:val="00C27E13"/>
    <w:rsid w:val="00C33001"/>
    <w:rsid w:val="00C37A5F"/>
    <w:rsid w:val="00C431FF"/>
    <w:rsid w:val="00C44F06"/>
    <w:rsid w:val="00C45A25"/>
    <w:rsid w:val="00C52E53"/>
    <w:rsid w:val="00C53D15"/>
    <w:rsid w:val="00C61D90"/>
    <w:rsid w:val="00C72A0A"/>
    <w:rsid w:val="00C74832"/>
    <w:rsid w:val="00C74C3E"/>
    <w:rsid w:val="00C7529C"/>
    <w:rsid w:val="00C75CF1"/>
    <w:rsid w:val="00C80F75"/>
    <w:rsid w:val="00C83C4D"/>
    <w:rsid w:val="00C93BF5"/>
    <w:rsid w:val="00CA7760"/>
    <w:rsid w:val="00CB195B"/>
    <w:rsid w:val="00CB196F"/>
    <w:rsid w:val="00CB1AC0"/>
    <w:rsid w:val="00CC5AAD"/>
    <w:rsid w:val="00CC618F"/>
    <w:rsid w:val="00CE301E"/>
    <w:rsid w:val="00CE3180"/>
    <w:rsid w:val="00CE35C4"/>
    <w:rsid w:val="00CE53BF"/>
    <w:rsid w:val="00D02A3C"/>
    <w:rsid w:val="00D03848"/>
    <w:rsid w:val="00D052A3"/>
    <w:rsid w:val="00D1490E"/>
    <w:rsid w:val="00D1730E"/>
    <w:rsid w:val="00D21D68"/>
    <w:rsid w:val="00D275CC"/>
    <w:rsid w:val="00D31062"/>
    <w:rsid w:val="00D4172E"/>
    <w:rsid w:val="00D51B0B"/>
    <w:rsid w:val="00D53C40"/>
    <w:rsid w:val="00D60E42"/>
    <w:rsid w:val="00D632CF"/>
    <w:rsid w:val="00D80A21"/>
    <w:rsid w:val="00D80F32"/>
    <w:rsid w:val="00D82B88"/>
    <w:rsid w:val="00D87B48"/>
    <w:rsid w:val="00D90F08"/>
    <w:rsid w:val="00D97DF3"/>
    <w:rsid w:val="00DA0513"/>
    <w:rsid w:val="00DA30AF"/>
    <w:rsid w:val="00DA3751"/>
    <w:rsid w:val="00DA6F2E"/>
    <w:rsid w:val="00DB0AB2"/>
    <w:rsid w:val="00DC090A"/>
    <w:rsid w:val="00DD0121"/>
    <w:rsid w:val="00DD09B3"/>
    <w:rsid w:val="00DD2208"/>
    <w:rsid w:val="00DD2258"/>
    <w:rsid w:val="00DD33E0"/>
    <w:rsid w:val="00DD4266"/>
    <w:rsid w:val="00DE1397"/>
    <w:rsid w:val="00DE1904"/>
    <w:rsid w:val="00DE48AD"/>
    <w:rsid w:val="00DE4D8D"/>
    <w:rsid w:val="00DF3A42"/>
    <w:rsid w:val="00DF3D72"/>
    <w:rsid w:val="00DF4CFA"/>
    <w:rsid w:val="00DF578B"/>
    <w:rsid w:val="00E0337E"/>
    <w:rsid w:val="00E126CA"/>
    <w:rsid w:val="00E15257"/>
    <w:rsid w:val="00E16461"/>
    <w:rsid w:val="00E20E5C"/>
    <w:rsid w:val="00E30692"/>
    <w:rsid w:val="00E33A74"/>
    <w:rsid w:val="00E36D32"/>
    <w:rsid w:val="00E5198E"/>
    <w:rsid w:val="00E548BF"/>
    <w:rsid w:val="00E66081"/>
    <w:rsid w:val="00E66C23"/>
    <w:rsid w:val="00E70F68"/>
    <w:rsid w:val="00E710BA"/>
    <w:rsid w:val="00E72D3A"/>
    <w:rsid w:val="00E74AF1"/>
    <w:rsid w:val="00E7655D"/>
    <w:rsid w:val="00E81EA5"/>
    <w:rsid w:val="00E840AD"/>
    <w:rsid w:val="00E85B30"/>
    <w:rsid w:val="00E92884"/>
    <w:rsid w:val="00E935AB"/>
    <w:rsid w:val="00E95D0E"/>
    <w:rsid w:val="00E97B97"/>
    <w:rsid w:val="00EA3DD8"/>
    <w:rsid w:val="00EA5093"/>
    <w:rsid w:val="00EA7F0E"/>
    <w:rsid w:val="00EB11A6"/>
    <w:rsid w:val="00EB3B40"/>
    <w:rsid w:val="00EB6AFE"/>
    <w:rsid w:val="00EC191D"/>
    <w:rsid w:val="00EC1D07"/>
    <w:rsid w:val="00EC1E29"/>
    <w:rsid w:val="00EC44EB"/>
    <w:rsid w:val="00EE3CC2"/>
    <w:rsid w:val="00EF0451"/>
    <w:rsid w:val="00EF0C71"/>
    <w:rsid w:val="00F00497"/>
    <w:rsid w:val="00F06CF6"/>
    <w:rsid w:val="00F1563C"/>
    <w:rsid w:val="00F1565D"/>
    <w:rsid w:val="00F21475"/>
    <w:rsid w:val="00F2349E"/>
    <w:rsid w:val="00F277B7"/>
    <w:rsid w:val="00F316E3"/>
    <w:rsid w:val="00F33E80"/>
    <w:rsid w:val="00F343AC"/>
    <w:rsid w:val="00F37D65"/>
    <w:rsid w:val="00F441B3"/>
    <w:rsid w:val="00F445EB"/>
    <w:rsid w:val="00F4729D"/>
    <w:rsid w:val="00F565F6"/>
    <w:rsid w:val="00F60F55"/>
    <w:rsid w:val="00F63044"/>
    <w:rsid w:val="00F648D9"/>
    <w:rsid w:val="00F651F2"/>
    <w:rsid w:val="00F7069D"/>
    <w:rsid w:val="00F73A7C"/>
    <w:rsid w:val="00F809D0"/>
    <w:rsid w:val="00F83B45"/>
    <w:rsid w:val="00F84160"/>
    <w:rsid w:val="00F91135"/>
    <w:rsid w:val="00F9192A"/>
    <w:rsid w:val="00F929AC"/>
    <w:rsid w:val="00FA4E2F"/>
    <w:rsid w:val="00FA5961"/>
    <w:rsid w:val="00FA711D"/>
    <w:rsid w:val="00FB49D1"/>
    <w:rsid w:val="00FD122E"/>
    <w:rsid w:val="00FE5DC2"/>
    <w:rsid w:val="00FE7763"/>
    <w:rsid w:val="00FF0681"/>
    <w:rsid w:val="00FF1190"/>
    <w:rsid w:val="00FF15A6"/>
    <w:rsid w:val="00FF1A5F"/>
    <w:rsid w:val="00FF25A6"/>
    <w:rsid w:val="00FF2EB6"/>
    <w:rsid w:val="00FF40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88"/>
  </w:style>
  <w:style w:type="paragraph" w:styleId="1">
    <w:name w:val="heading 1"/>
    <w:basedOn w:val="a"/>
    <w:next w:val="a"/>
    <w:qFormat/>
    <w:rsid w:val="00A03E88"/>
    <w:pPr>
      <w:keepNext/>
      <w:jc w:val="center"/>
      <w:outlineLvl w:val="0"/>
    </w:pPr>
    <w:rPr>
      <w:b/>
      <w:sz w:val="28"/>
    </w:rPr>
  </w:style>
  <w:style w:type="paragraph" w:styleId="2">
    <w:name w:val="heading 2"/>
    <w:basedOn w:val="a"/>
    <w:next w:val="a"/>
    <w:qFormat/>
    <w:rsid w:val="00A03E88"/>
    <w:pPr>
      <w:keepNext/>
      <w:jc w:val="both"/>
      <w:outlineLvl w:val="1"/>
    </w:pPr>
    <w:rPr>
      <w:b/>
      <w:sz w:val="28"/>
    </w:rPr>
  </w:style>
  <w:style w:type="paragraph" w:styleId="3">
    <w:name w:val="heading 3"/>
    <w:basedOn w:val="a"/>
    <w:next w:val="a"/>
    <w:link w:val="30"/>
    <w:qFormat/>
    <w:rsid w:val="00A03E88"/>
    <w:pPr>
      <w:keepNext/>
      <w:jc w:val="center"/>
      <w:outlineLvl w:val="2"/>
    </w:pPr>
    <w:rPr>
      <w:b/>
      <w:sz w:val="32"/>
    </w:rPr>
  </w:style>
  <w:style w:type="paragraph" w:styleId="4">
    <w:name w:val="heading 4"/>
    <w:basedOn w:val="a"/>
    <w:next w:val="a"/>
    <w:qFormat/>
    <w:rsid w:val="00A03E88"/>
    <w:pPr>
      <w:keepNext/>
      <w:jc w:val="both"/>
      <w:outlineLvl w:val="3"/>
    </w:pPr>
    <w:rPr>
      <w:sz w:val="28"/>
      <w:lang w:val="en-US"/>
    </w:rPr>
  </w:style>
  <w:style w:type="paragraph" w:styleId="5">
    <w:name w:val="heading 5"/>
    <w:basedOn w:val="a"/>
    <w:next w:val="a"/>
    <w:qFormat/>
    <w:rsid w:val="00A03E88"/>
    <w:pPr>
      <w:keepNext/>
      <w:spacing w:line="360" w:lineRule="auto"/>
      <w:outlineLvl w:val="4"/>
    </w:pPr>
    <w:rPr>
      <w:b/>
      <w:sz w:val="28"/>
    </w:rPr>
  </w:style>
  <w:style w:type="paragraph" w:styleId="6">
    <w:name w:val="heading 6"/>
    <w:basedOn w:val="a"/>
    <w:next w:val="a"/>
    <w:qFormat/>
    <w:rsid w:val="00A03E88"/>
    <w:pPr>
      <w:keepNext/>
      <w:ind w:left="435"/>
      <w:jc w:val="center"/>
      <w:outlineLvl w:val="5"/>
    </w:pPr>
    <w:rPr>
      <w:b/>
      <w:sz w:val="28"/>
    </w:rPr>
  </w:style>
  <w:style w:type="paragraph" w:styleId="7">
    <w:name w:val="heading 7"/>
    <w:basedOn w:val="a"/>
    <w:next w:val="a"/>
    <w:qFormat/>
    <w:rsid w:val="00A03E88"/>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03E88"/>
    <w:pPr>
      <w:jc w:val="both"/>
    </w:pPr>
    <w:rPr>
      <w:sz w:val="28"/>
    </w:rPr>
  </w:style>
  <w:style w:type="paragraph" w:styleId="20">
    <w:name w:val="Body Text 2"/>
    <w:basedOn w:val="a"/>
    <w:rsid w:val="00A03E88"/>
    <w:pPr>
      <w:jc w:val="center"/>
    </w:pPr>
    <w:rPr>
      <w:b/>
      <w:sz w:val="28"/>
    </w:rPr>
  </w:style>
  <w:style w:type="paragraph" w:styleId="a4">
    <w:name w:val="Body Text Indent"/>
    <w:basedOn w:val="a"/>
    <w:rsid w:val="00A03E88"/>
    <w:pPr>
      <w:ind w:left="75"/>
    </w:pPr>
    <w:rPr>
      <w:sz w:val="28"/>
    </w:rPr>
  </w:style>
  <w:style w:type="paragraph" w:styleId="21">
    <w:name w:val="Body Text Indent 2"/>
    <w:basedOn w:val="a"/>
    <w:rsid w:val="00A03E88"/>
    <w:pPr>
      <w:ind w:left="435"/>
      <w:jc w:val="both"/>
    </w:pPr>
    <w:rPr>
      <w:b/>
      <w:sz w:val="28"/>
    </w:rPr>
  </w:style>
  <w:style w:type="paragraph" w:styleId="31">
    <w:name w:val="Body Text 3"/>
    <w:basedOn w:val="a"/>
    <w:rsid w:val="00A03E88"/>
    <w:rPr>
      <w:sz w:val="28"/>
    </w:rPr>
  </w:style>
  <w:style w:type="paragraph" w:styleId="32">
    <w:name w:val="Body Text Indent 3"/>
    <w:basedOn w:val="a"/>
    <w:rsid w:val="00A03E88"/>
    <w:pPr>
      <w:ind w:left="435"/>
      <w:jc w:val="both"/>
    </w:pPr>
    <w:rPr>
      <w:sz w:val="28"/>
    </w:rPr>
  </w:style>
  <w:style w:type="paragraph" w:styleId="a5">
    <w:name w:val="header"/>
    <w:basedOn w:val="a"/>
    <w:link w:val="a6"/>
    <w:uiPriority w:val="99"/>
    <w:rsid w:val="00A03E88"/>
    <w:pPr>
      <w:tabs>
        <w:tab w:val="center" w:pos="4153"/>
        <w:tab w:val="right" w:pos="8306"/>
      </w:tabs>
    </w:pPr>
  </w:style>
  <w:style w:type="character" w:styleId="a7">
    <w:name w:val="page number"/>
    <w:basedOn w:val="a0"/>
    <w:rsid w:val="00A03E88"/>
  </w:style>
  <w:style w:type="paragraph" w:styleId="a8">
    <w:name w:val="footer"/>
    <w:basedOn w:val="a"/>
    <w:link w:val="a9"/>
    <w:uiPriority w:val="99"/>
    <w:rsid w:val="005C4152"/>
    <w:pPr>
      <w:tabs>
        <w:tab w:val="center" w:pos="4677"/>
        <w:tab w:val="right" w:pos="9355"/>
      </w:tabs>
    </w:pPr>
  </w:style>
  <w:style w:type="table" w:styleId="aa">
    <w:name w:val="Table Grid"/>
    <w:basedOn w:val="a1"/>
    <w:uiPriority w:val="59"/>
    <w:rsid w:val="00985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35914"/>
    <w:rPr>
      <w:rFonts w:ascii="Tahoma" w:hAnsi="Tahoma" w:cs="Tahoma"/>
      <w:sz w:val="16"/>
      <w:szCs w:val="16"/>
    </w:rPr>
  </w:style>
  <w:style w:type="paragraph" w:styleId="ad">
    <w:name w:val="List Paragraph"/>
    <w:basedOn w:val="a"/>
    <w:uiPriority w:val="34"/>
    <w:qFormat/>
    <w:rsid w:val="000A336C"/>
    <w:pPr>
      <w:ind w:left="708"/>
    </w:pPr>
  </w:style>
  <w:style w:type="paragraph" w:customStyle="1" w:styleId="ConsPlusNonformat">
    <w:name w:val="ConsPlusNonformat"/>
    <w:uiPriority w:val="99"/>
    <w:rsid w:val="001D0567"/>
    <w:pPr>
      <w:widowControl w:val="0"/>
      <w:autoSpaceDE w:val="0"/>
      <w:autoSpaceDN w:val="0"/>
      <w:adjustRightInd w:val="0"/>
    </w:pPr>
    <w:rPr>
      <w:rFonts w:ascii="Courier New" w:hAnsi="Courier New" w:cs="Courier New"/>
    </w:rPr>
  </w:style>
  <w:style w:type="character" w:customStyle="1" w:styleId="30">
    <w:name w:val="Заголовок 3 Знак"/>
    <w:link w:val="3"/>
    <w:rsid w:val="00B716BD"/>
    <w:rPr>
      <w:b/>
      <w:sz w:val="32"/>
    </w:rPr>
  </w:style>
  <w:style w:type="paragraph" w:styleId="ae">
    <w:name w:val="Normal (Web)"/>
    <w:basedOn w:val="a"/>
    <w:uiPriority w:val="99"/>
    <w:unhideWhenUsed/>
    <w:rsid w:val="00E33A74"/>
    <w:pPr>
      <w:spacing w:before="100" w:beforeAutospacing="1" w:after="100" w:afterAutospacing="1"/>
    </w:pPr>
    <w:rPr>
      <w:sz w:val="24"/>
      <w:szCs w:val="24"/>
    </w:rPr>
  </w:style>
  <w:style w:type="character" w:styleId="af">
    <w:name w:val="Hyperlink"/>
    <w:basedOn w:val="a0"/>
    <w:uiPriority w:val="99"/>
    <w:rsid w:val="00A17645"/>
    <w:rPr>
      <w:color w:val="0000FF" w:themeColor="hyperlink"/>
      <w:u w:val="single"/>
    </w:rPr>
  </w:style>
  <w:style w:type="character" w:customStyle="1" w:styleId="a6">
    <w:name w:val="Верхний колонтитул Знак"/>
    <w:basedOn w:val="a0"/>
    <w:link w:val="a5"/>
    <w:uiPriority w:val="99"/>
    <w:rsid w:val="00AE5D61"/>
  </w:style>
  <w:style w:type="character" w:customStyle="1" w:styleId="a9">
    <w:name w:val="Нижний колонтитул Знак"/>
    <w:basedOn w:val="a0"/>
    <w:link w:val="a8"/>
    <w:uiPriority w:val="99"/>
    <w:rsid w:val="00AE5D61"/>
  </w:style>
  <w:style w:type="character" w:customStyle="1" w:styleId="ac">
    <w:name w:val="Текст выноски Знак"/>
    <w:basedOn w:val="a0"/>
    <w:link w:val="ab"/>
    <w:uiPriority w:val="99"/>
    <w:semiHidden/>
    <w:rsid w:val="00AE5D61"/>
    <w:rPr>
      <w:rFonts w:ascii="Tahoma" w:hAnsi="Tahoma" w:cs="Tahoma"/>
      <w:sz w:val="16"/>
      <w:szCs w:val="16"/>
    </w:rPr>
  </w:style>
  <w:style w:type="numbering" w:customStyle="1" w:styleId="10">
    <w:name w:val="Нет списка1"/>
    <w:next w:val="a2"/>
    <w:uiPriority w:val="99"/>
    <w:semiHidden/>
    <w:unhideWhenUsed/>
    <w:rsid w:val="00AE5D61"/>
  </w:style>
  <w:style w:type="character" w:styleId="af0">
    <w:name w:val="FollowedHyperlink"/>
    <w:basedOn w:val="a0"/>
    <w:uiPriority w:val="99"/>
    <w:unhideWhenUsed/>
    <w:rsid w:val="00AE5D61"/>
    <w:rPr>
      <w:color w:val="800080" w:themeColor="followedHyperlink"/>
      <w:u w:val="single"/>
    </w:rPr>
  </w:style>
  <w:style w:type="paragraph" w:styleId="af1">
    <w:name w:val="footnote text"/>
    <w:basedOn w:val="a"/>
    <w:link w:val="af2"/>
    <w:uiPriority w:val="99"/>
    <w:unhideWhenUsed/>
    <w:rsid w:val="00AE5D61"/>
  </w:style>
  <w:style w:type="character" w:customStyle="1" w:styleId="af2">
    <w:name w:val="Текст сноски Знак"/>
    <w:basedOn w:val="a0"/>
    <w:link w:val="af1"/>
    <w:uiPriority w:val="99"/>
    <w:rsid w:val="00AE5D61"/>
  </w:style>
  <w:style w:type="paragraph" w:styleId="af3">
    <w:name w:val="endnote text"/>
    <w:basedOn w:val="a"/>
    <w:link w:val="af4"/>
    <w:uiPriority w:val="99"/>
    <w:unhideWhenUsed/>
    <w:rsid w:val="00AE5D61"/>
  </w:style>
  <w:style w:type="character" w:customStyle="1" w:styleId="af4">
    <w:name w:val="Текст концевой сноски Знак"/>
    <w:basedOn w:val="a0"/>
    <w:link w:val="af3"/>
    <w:uiPriority w:val="99"/>
    <w:rsid w:val="00AE5D61"/>
  </w:style>
  <w:style w:type="paragraph" w:styleId="af5">
    <w:name w:val="No Spacing"/>
    <w:uiPriority w:val="99"/>
    <w:qFormat/>
    <w:rsid w:val="00AE5D61"/>
    <w:rPr>
      <w:rFonts w:ascii="Calibri" w:hAnsi="Calibri" w:cs="Calibri"/>
      <w:sz w:val="22"/>
      <w:szCs w:val="22"/>
      <w:lang w:eastAsia="en-US"/>
    </w:rPr>
  </w:style>
  <w:style w:type="paragraph" w:customStyle="1" w:styleId="ConsPlusNormal">
    <w:name w:val="ConsPlusNormal"/>
    <w:rsid w:val="00AE5D61"/>
    <w:pPr>
      <w:widowControl w:val="0"/>
      <w:autoSpaceDE w:val="0"/>
      <w:autoSpaceDN w:val="0"/>
      <w:adjustRightInd w:val="0"/>
    </w:pPr>
    <w:rPr>
      <w:rFonts w:ascii="Arial" w:hAnsi="Arial" w:cs="Arial"/>
      <w:sz w:val="16"/>
      <w:szCs w:val="16"/>
    </w:rPr>
  </w:style>
  <w:style w:type="paragraph" w:customStyle="1" w:styleId="ConsPlusTitle">
    <w:name w:val="ConsPlusTitle"/>
    <w:uiPriority w:val="99"/>
    <w:rsid w:val="00AE5D61"/>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AE5D61"/>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5D61"/>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E5D61"/>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AE5D61"/>
    <w:pPr>
      <w:widowControl w:val="0"/>
      <w:autoSpaceDE w:val="0"/>
      <w:autoSpaceDN w:val="0"/>
      <w:adjustRightInd w:val="0"/>
    </w:pPr>
    <w:rPr>
      <w:rFonts w:ascii="Tahoma" w:hAnsi="Tahoma" w:cs="Tahoma"/>
      <w:sz w:val="22"/>
      <w:szCs w:val="22"/>
    </w:rPr>
  </w:style>
  <w:style w:type="character" w:styleId="af6">
    <w:name w:val="footnote reference"/>
    <w:basedOn w:val="a0"/>
    <w:uiPriority w:val="99"/>
    <w:unhideWhenUsed/>
    <w:rsid w:val="00AE5D61"/>
    <w:rPr>
      <w:rFonts w:ascii="Times New Roman" w:hAnsi="Times New Roman" w:cs="Times New Roman" w:hint="default"/>
      <w:vertAlign w:val="superscript"/>
    </w:rPr>
  </w:style>
  <w:style w:type="character" w:styleId="af7">
    <w:name w:val="endnote reference"/>
    <w:basedOn w:val="a0"/>
    <w:uiPriority w:val="99"/>
    <w:unhideWhenUsed/>
    <w:rsid w:val="00AE5D61"/>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88"/>
  </w:style>
  <w:style w:type="paragraph" w:styleId="1">
    <w:name w:val="heading 1"/>
    <w:basedOn w:val="a"/>
    <w:next w:val="a"/>
    <w:qFormat/>
    <w:rsid w:val="00A03E88"/>
    <w:pPr>
      <w:keepNext/>
      <w:jc w:val="center"/>
      <w:outlineLvl w:val="0"/>
    </w:pPr>
    <w:rPr>
      <w:b/>
      <w:sz w:val="28"/>
    </w:rPr>
  </w:style>
  <w:style w:type="paragraph" w:styleId="2">
    <w:name w:val="heading 2"/>
    <w:basedOn w:val="a"/>
    <w:next w:val="a"/>
    <w:qFormat/>
    <w:rsid w:val="00A03E88"/>
    <w:pPr>
      <w:keepNext/>
      <w:jc w:val="both"/>
      <w:outlineLvl w:val="1"/>
    </w:pPr>
    <w:rPr>
      <w:b/>
      <w:sz w:val="28"/>
    </w:rPr>
  </w:style>
  <w:style w:type="paragraph" w:styleId="3">
    <w:name w:val="heading 3"/>
    <w:basedOn w:val="a"/>
    <w:next w:val="a"/>
    <w:link w:val="30"/>
    <w:qFormat/>
    <w:rsid w:val="00A03E88"/>
    <w:pPr>
      <w:keepNext/>
      <w:jc w:val="center"/>
      <w:outlineLvl w:val="2"/>
    </w:pPr>
    <w:rPr>
      <w:b/>
      <w:sz w:val="32"/>
    </w:rPr>
  </w:style>
  <w:style w:type="paragraph" w:styleId="4">
    <w:name w:val="heading 4"/>
    <w:basedOn w:val="a"/>
    <w:next w:val="a"/>
    <w:qFormat/>
    <w:rsid w:val="00A03E88"/>
    <w:pPr>
      <w:keepNext/>
      <w:jc w:val="both"/>
      <w:outlineLvl w:val="3"/>
    </w:pPr>
    <w:rPr>
      <w:sz w:val="28"/>
      <w:lang w:val="en-US"/>
    </w:rPr>
  </w:style>
  <w:style w:type="paragraph" w:styleId="5">
    <w:name w:val="heading 5"/>
    <w:basedOn w:val="a"/>
    <w:next w:val="a"/>
    <w:qFormat/>
    <w:rsid w:val="00A03E88"/>
    <w:pPr>
      <w:keepNext/>
      <w:spacing w:line="360" w:lineRule="auto"/>
      <w:outlineLvl w:val="4"/>
    </w:pPr>
    <w:rPr>
      <w:b/>
      <w:sz w:val="28"/>
    </w:rPr>
  </w:style>
  <w:style w:type="paragraph" w:styleId="6">
    <w:name w:val="heading 6"/>
    <w:basedOn w:val="a"/>
    <w:next w:val="a"/>
    <w:qFormat/>
    <w:rsid w:val="00A03E88"/>
    <w:pPr>
      <w:keepNext/>
      <w:ind w:left="435"/>
      <w:jc w:val="center"/>
      <w:outlineLvl w:val="5"/>
    </w:pPr>
    <w:rPr>
      <w:b/>
      <w:sz w:val="28"/>
    </w:rPr>
  </w:style>
  <w:style w:type="paragraph" w:styleId="7">
    <w:name w:val="heading 7"/>
    <w:basedOn w:val="a"/>
    <w:next w:val="a"/>
    <w:qFormat/>
    <w:rsid w:val="00A03E88"/>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03E88"/>
    <w:pPr>
      <w:jc w:val="both"/>
    </w:pPr>
    <w:rPr>
      <w:sz w:val="28"/>
    </w:rPr>
  </w:style>
  <w:style w:type="paragraph" w:styleId="20">
    <w:name w:val="Body Text 2"/>
    <w:basedOn w:val="a"/>
    <w:rsid w:val="00A03E88"/>
    <w:pPr>
      <w:jc w:val="center"/>
    </w:pPr>
    <w:rPr>
      <w:b/>
      <w:sz w:val="28"/>
    </w:rPr>
  </w:style>
  <w:style w:type="paragraph" w:styleId="a4">
    <w:name w:val="Body Text Indent"/>
    <w:basedOn w:val="a"/>
    <w:rsid w:val="00A03E88"/>
    <w:pPr>
      <w:ind w:left="75"/>
    </w:pPr>
    <w:rPr>
      <w:sz w:val="28"/>
    </w:rPr>
  </w:style>
  <w:style w:type="paragraph" w:styleId="21">
    <w:name w:val="Body Text Indent 2"/>
    <w:basedOn w:val="a"/>
    <w:rsid w:val="00A03E88"/>
    <w:pPr>
      <w:ind w:left="435"/>
      <w:jc w:val="both"/>
    </w:pPr>
    <w:rPr>
      <w:b/>
      <w:sz w:val="28"/>
    </w:rPr>
  </w:style>
  <w:style w:type="paragraph" w:styleId="31">
    <w:name w:val="Body Text 3"/>
    <w:basedOn w:val="a"/>
    <w:rsid w:val="00A03E88"/>
    <w:rPr>
      <w:sz w:val="28"/>
    </w:rPr>
  </w:style>
  <w:style w:type="paragraph" w:styleId="32">
    <w:name w:val="Body Text Indent 3"/>
    <w:basedOn w:val="a"/>
    <w:rsid w:val="00A03E88"/>
    <w:pPr>
      <w:ind w:left="435"/>
      <w:jc w:val="both"/>
    </w:pPr>
    <w:rPr>
      <w:sz w:val="28"/>
    </w:rPr>
  </w:style>
  <w:style w:type="paragraph" w:styleId="a5">
    <w:name w:val="header"/>
    <w:basedOn w:val="a"/>
    <w:link w:val="a6"/>
    <w:uiPriority w:val="99"/>
    <w:rsid w:val="00A03E88"/>
    <w:pPr>
      <w:tabs>
        <w:tab w:val="center" w:pos="4153"/>
        <w:tab w:val="right" w:pos="8306"/>
      </w:tabs>
    </w:pPr>
  </w:style>
  <w:style w:type="character" w:styleId="a7">
    <w:name w:val="page number"/>
    <w:basedOn w:val="a0"/>
    <w:rsid w:val="00A03E88"/>
  </w:style>
  <w:style w:type="paragraph" w:styleId="a8">
    <w:name w:val="footer"/>
    <w:basedOn w:val="a"/>
    <w:link w:val="a9"/>
    <w:uiPriority w:val="99"/>
    <w:rsid w:val="005C4152"/>
    <w:pPr>
      <w:tabs>
        <w:tab w:val="center" w:pos="4677"/>
        <w:tab w:val="right" w:pos="9355"/>
      </w:tabs>
    </w:pPr>
  </w:style>
  <w:style w:type="table" w:styleId="aa">
    <w:name w:val="Table Grid"/>
    <w:basedOn w:val="a1"/>
    <w:uiPriority w:val="59"/>
    <w:rsid w:val="00985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35914"/>
    <w:rPr>
      <w:rFonts w:ascii="Tahoma" w:hAnsi="Tahoma" w:cs="Tahoma"/>
      <w:sz w:val="16"/>
      <w:szCs w:val="16"/>
    </w:rPr>
  </w:style>
  <w:style w:type="paragraph" w:styleId="ad">
    <w:name w:val="List Paragraph"/>
    <w:basedOn w:val="a"/>
    <w:uiPriority w:val="34"/>
    <w:qFormat/>
    <w:rsid w:val="000A336C"/>
    <w:pPr>
      <w:ind w:left="708"/>
    </w:pPr>
  </w:style>
  <w:style w:type="paragraph" w:customStyle="1" w:styleId="ConsPlusNonformat">
    <w:name w:val="ConsPlusNonformat"/>
    <w:uiPriority w:val="99"/>
    <w:rsid w:val="001D0567"/>
    <w:pPr>
      <w:widowControl w:val="0"/>
      <w:autoSpaceDE w:val="0"/>
      <w:autoSpaceDN w:val="0"/>
      <w:adjustRightInd w:val="0"/>
    </w:pPr>
    <w:rPr>
      <w:rFonts w:ascii="Courier New" w:hAnsi="Courier New" w:cs="Courier New"/>
    </w:rPr>
  </w:style>
  <w:style w:type="character" w:customStyle="1" w:styleId="30">
    <w:name w:val="Заголовок 3 Знак"/>
    <w:link w:val="3"/>
    <w:rsid w:val="00B716BD"/>
    <w:rPr>
      <w:b/>
      <w:sz w:val="32"/>
    </w:rPr>
  </w:style>
  <w:style w:type="paragraph" w:styleId="ae">
    <w:name w:val="Normal (Web)"/>
    <w:basedOn w:val="a"/>
    <w:uiPriority w:val="99"/>
    <w:unhideWhenUsed/>
    <w:rsid w:val="00E33A74"/>
    <w:pPr>
      <w:spacing w:before="100" w:beforeAutospacing="1" w:after="100" w:afterAutospacing="1"/>
    </w:pPr>
    <w:rPr>
      <w:sz w:val="24"/>
      <w:szCs w:val="24"/>
    </w:rPr>
  </w:style>
  <w:style w:type="character" w:styleId="af">
    <w:name w:val="Hyperlink"/>
    <w:basedOn w:val="a0"/>
    <w:uiPriority w:val="99"/>
    <w:rsid w:val="00A17645"/>
    <w:rPr>
      <w:color w:val="0000FF" w:themeColor="hyperlink"/>
      <w:u w:val="single"/>
    </w:rPr>
  </w:style>
  <w:style w:type="character" w:customStyle="1" w:styleId="a6">
    <w:name w:val="Верхний колонтитул Знак"/>
    <w:basedOn w:val="a0"/>
    <w:link w:val="a5"/>
    <w:uiPriority w:val="99"/>
    <w:rsid w:val="00AE5D61"/>
  </w:style>
  <w:style w:type="character" w:customStyle="1" w:styleId="a9">
    <w:name w:val="Нижний колонтитул Знак"/>
    <w:basedOn w:val="a0"/>
    <w:link w:val="a8"/>
    <w:uiPriority w:val="99"/>
    <w:rsid w:val="00AE5D61"/>
  </w:style>
  <w:style w:type="character" w:customStyle="1" w:styleId="ac">
    <w:name w:val="Текст выноски Знак"/>
    <w:basedOn w:val="a0"/>
    <w:link w:val="ab"/>
    <w:uiPriority w:val="99"/>
    <w:semiHidden/>
    <w:rsid w:val="00AE5D61"/>
    <w:rPr>
      <w:rFonts w:ascii="Tahoma" w:hAnsi="Tahoma" w:cs="Tahoma"/>
      <w:sz w:val="16"/>
      <w:szCs w:val="16"/>
    </w:rPr>
  </w:style>
  <w:style w:type="numbering" w:customStyle="1" w:styleId="10">
    <w:name w:val="Нет списка1"/>
    <w:next w:val="a2"/>
    <w:uiPriority w:val="99"/>
    <w:semiHidden/>
    <w:unhideWhenUsed/>
    <w:rsid w:val="00AE5D61"/>
  </w:style>
  <w:style w:type="character" w:styleId="af0">
    <w:name w:val="FollowedHyperlink"/>
    <w:basedOn w:val="a0"/>
    <w:uiPriority w:val="99"/>
    <w:unhideWhenUsed/>
    <w:rsid w:val="00AE5D61"/>
    <w:rPr>
      <w:color w:val="800080" w:themeColor="followedHyperlink"/>
      <w:u w:val="single"/>
    </w:rPr>
  </w:style>
  <w:style w:type="paragraph" w:styleId="af1">
    <w:name w:val="footnote text"/>
    <w:basedOn w:val="a"/>
    <w:link w:val="af2"/>
    <w:uiPriority w:val="99"/>
    <w:unhideWhenUsed/>
    <w:rsid w:val="00AE5D61"/>
  </w:style>
  <w:style w:type="character" w:customStyle="1" w:styleId="af2">
    <w:name w:val="Текст сноски Знак"/>
    <w:basedOn w:val="a0"/>
    <w:link w:val="af1"/>
    <w:uiPriority w:val="99"/>
    <w:rsid w:val="00AE5D61"/>
  </w:style>
  <w:style w:type="paragraph" w:styleId="af3">
    <w:name w:val="endnote text"/>
    <w:basedOn w:val="a"/>
    <w:link w:val="af4"/>
    <w:uiPriority w:val="99"/>
    <w:unhideWhenUsed/>
    <w:rsid w:val="00AE5D61"/>
  </w:style>
  <w:style w:type="character" w:customStyle="1" w:styleId="af4">
    <w:name w:val="Текст концевой сноски Знак"/>
    <w:basedOn w:val="a0"/>
    <w:link w:val="af3"/>
    <w:uiPriority w:val="99"/>
    <w:rsid w:val="00AE5D61"/>
  </w:style>
  <w:style w:type="paragraph" w:styleId="af5">
    <w:name w:val="No Spacing"/>
    <w:uiPriority w:val="99"/>
    <w:qFormat/>
    <w:rsid w:val="00AE5D61"/>
    <w:rPr>
      <w:rFonts w:ascii="Calibri" w:hAnsi="Calibri" w:cs="Calibri"/>
      <w:sz w:val="22"/>
      <w:szCs w:val="22"/>
      <w:lang w:eastAsia="en-US"/>
    </w:rPr>
  </w:style>
  <w:style w:type="paragraph" w:customStyle="1" w:styleId="ConsPlusNormal">
    <w:name w:val="ConsPlusNormal"/>
    <w:rsid w:val="00AE5D61"/>
    <w:pPr>
      <w:widowControl w:val="0"/>
      <w:autoSpaceDE w:val="0"/>
      <w:autoSpaceDN w:val="0"/>
      <w:adjustRightInd w:val="0"/>
    </w:pPr>
    <w:rPr>
      <w:rFonts w:ascii="Arial" w:hAnsi="Arial" w:cs="Arial"/>
      <w:sz w:val="16"/>
      <w:szCs w:val="16"/>
    </w:rPr>
  </w:style>
  <w:style w:type="paragraph" w:customStyle="1" w:styleId="ConsPlusTitle">
    <w:name w:val="ConsPlusTitle"/>
    <w:uiPriority w:val="99"/>
    <w:rsid w:val="00AE5D61"/>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AE5D61"/>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5D61"/>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E5D61"/>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AE5D61"/>
    <w:pPr>
      <w:widowControl w:val="0"/>
      <w:autoSpaceDE w:val="0"/>
      <w:autoSpaceDN w:val="0"/>
      <w:adjustRightInd w:val="0"/>
    </w:pPr>
    <w:rPr>
      <w:rFonts w:ascii="Tahoma" w:hAnsi="Tahoma" w:cs="Tahoma"/>
      <w:sz w:val="22"/>
      <w:szCs w:val="22"/>
    </w:rPr>
  </w:style>
  <w:style w:type="character" w:styleId="af6">
    <w:name w:val="footnote reference"/>
    <w:basedOn w:val="a0"/>
    <w:uiPriority w:val="99"/>
    <w:unhideWhenUsed/>
    <w:rsid w:val="00AE5D61"/>
    <w:rPr>
      <w:rFonts w:ascii="Times New Roman" w:hAnsi="Times New Roman" w:cs="Times New Roman" w:hint="default"/>
      <w:vertAlign w:val="superscript"/>
    </w:rPr>
  </w:style>
  <w:style w:type="character" w:styleId="af7">
    <w:name w:val="endnote reference"/>
    <w:basedOn w:val="a0"/>
    <w:uiPriority w:val="99"/>
    <w:unhideWhenUsed/>
    <w:rsid w:val="00AE5D6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4026">
      <w:bodyDiv w:val="1"/>
      <w:marLeft w:val="0"/>
      <w:marRight w:val="0"/>
      <w:marTop w:val="0"/>
      <w:marBottom w:val="0"/>
      <w:divBdr>
        <w:top w:val="none" w:sz="0" w:space="0" w:color="auto"/>
        <w:left w:val="none" w:sz="0" w:space="0" w:color="auto"/>
        <w:bottom w:val="none" w:sz="0" w:space="0" w:color="auto"/>
        <w:right w:val="none" w:sz="0" w:space="0" w:color="auto"/>
      </w:divBdr>
    </w:div>
    <w:div w:id="310641073">
      <w:bodyDiv w:val="1"/>
      <w:marLeft w:val="0"/>
      <w:marRight w:val="0"/>
      <w:marTop w:val="0"/>
      <w:marBottom w:val="0"/>
      <w:divBdr>
        <w:top w:val="none" w:sz="0" w:space="0" w:color="auto"/>
        <w:left w:val="none" w:sz="0" w:space="0" w:color="auto"/>
        <w:bottom w:val="none" w:sz="0" w:space="0" w:color="auto"/>
        <w:right w:val="none" w:sz="0" w:space="0" w:color="auto"/>
      </w:divBdr>
      <w:divsChild>
        <w:div w:id="1970013696">
          <w:marLeft w:val="0"/>
          <w:marRight w:val="0"/>
          <w:marTop w:val="0"/>
          <w:marBottom w:val="0"/>
          <w:divBdr>
            <w:top w:val="none" w:sz="0" w:space="0" w:color="auto"/>
            <w:left w:val="none" w:sz="0" w:space="0" w:color="auto"/>
            <w:bottom w:val="none" w:sz="0" w:space="0" w:color="auto"/>
            <w:right w:val="none" w:sz="0" w:space="0" w:color="auto"/>
          </w:divBdr>
        </w:div>
        <w:div w:id="819929128">
          <w:marLeft w:val="0"/>
          <w:marRight w:val="0"/>
          <w:marTop w:val="0"/>
          <w:marBottom w:val="0"/>
          <w:divBdr>
            <w:top w:val="none" w:sz="0" w:space="0" w:color="auto"/>
            <w:left w:val="none" w:sz="0" w:space="0" w:color="auto"/>
            <w:bottom w:val="none" w:sz="0" w:space="0" w:color="auto"/>
            <w:right w:val="none" w:sz="0" w:space="0" w:color="auto"/>
          </w:divBdr>
          <w:divsChild>
            <w:div w:id="1223251533">
              <w:marLeft w:val="0"/>
              <w:marRight w:val="0"/>
              <w:marTop w:val="0"/>
              <w:marBottom w:val="0"/>
              <w:divBdr>
                <w:top w:val="none" w:sz="0" w:space="0" w:color="auto"/>
                <w:left w:val="none" w:sz="0" w:space="0" w:color="auto"/>
                <w:bottom w:val="none" w:sz="0" w:space="0" w:color="auto"/>
                <w:right w:val="none" w:sz="0" w:space="0" w:color="auto"/>
              </w:divBdr>
            </w:div>
            <w:div w:id="1610971704">
              <w:marLeft w:val="0"/>
              <w:marRight w:val="0"/>
              <w:marTop w:val="0"/>
              <w:marBottom w:val="0"/>
              <w:divBdr>
                <w:top w:val="none" w:sz="0" w:space="0" w:color="auto"/>
                <w:left w:val="none" w:sz="0" w:space="0" w:color="auto"/>
                <w:bottom w:val="none" w:sz="0" w:space="0" w:color="auto"/>
                <w:right w:val="none" w:sz="0" w:space="0" w:color="auto"/>
              </w:divBdr>
            </w:div>
            <w:div w:id="1882282226">
              <w:marLeft w:val="0"/>
              <w:marRight w:val="0"/>
              <w:marTop w:val="0"/>
              <w:marBottom w:val="0"/>
              <w:divBdr>
                <w:top w:val="none" w:sz="0" w:space="0" w:color="auto"/>
                <w:left w:val="none" w:sz="0" w:space="0" w:color="auto"/>
                <w:bottom w:val="none" w:sz="0" w:space="0" w:color="auto"/>
                <w:right w:val="none" w:sz="0" w:space="0" w:color="auto"/>
              </w:divBdr>
            </w:div>
            <w:div w:id="1999571773">
              <w:marLeft w:val="0"/>
              <w:marRight w:val="0"/>
              <w:marTop w:val="0"/>
              <w:marBottom w:val="0"/>
              <w:divBdr>
                <w:top w:val="none" w:sz="0" w:space="0" w:color="auto"/>
                <w:left w:val="none" w:sz="0" w:space="0" w:color="auto"/>
                <w:bottom w:val="none" w:sz="0" w:space="0" w:color="auto"/>
                <w:right w:val="none" w:sz="0" w:space="0" w:color="auto"/>
              </w:divBdr>
              <w:divsChild>
                <w:div w:id="1415471409">
                  <w:marLeft w:val="0"/>
                  <w:marRight w:val="0"/>
                  <w:marTop w:val="0"/>
                  <w:marBottom w:val="0"/>
                  <w:divBdr>
                    <w:top w:val="none" w:sz="0" w:space="0" w:color="auto"/>
                    <w:left w:val="none" w:sz="0" w:space="0" w:color="auto"/>
                    <w:bottom w:val="none" w:sz="0" w:space="0" w:color="auto"/>
                    <w:right w:val="none" w:sz="0" w:space="0" w:color="auto"/>
                  </w:divBdr>
                </w:div>
                <w:div w:id="751659771">
                  <w:marLeft w:val="0"/>
                  <w:marRight w:val="0"/>
                  <w:marTop w:val="0"/>
                  <w:marBottom w:val="0"/>
                  <w:divBdr>
                    <w:top w:val="none" w:sz="0" w:space="0" w:color="auto"/>
                    <w:left w:val="none" w:sz="0" w:space="0" w:color="auto"/>
                    <w:bottom w:val="none" w:sz="0" w:space="0" w:color="auto"/>
                    <w:right w:val="none" w:sz="0" w:space="0" w:color="auto"/>
                  </w:divBdr>
                </w:div>
                <w:div w:id="1382291024">
                  <w:marLeft w:val="0"/>
                  <w:marRight w:val="0"/>
                  <w:marTop w:val="0"/>
                  <w:marBottom w:val="0"/>
                  <w:divBdr>
                    <w:top w:val="none" w:sz="0" w:space="0" w:color="auto"/>
                    <w:left w:val="none" w:sz="0" w:space="0" w:color="auto"/>
                    <w:bottom w:val="none" w:sz="0" w:space="0" w:color="auto"/>
                    <w:right w:val="none" w:sz="0" w:space="0" w:color="auto"/>
                  </w:divBdr>
                </w:div>
                <w:div w:id="162863868">
                  <w:marLeft w:val="0"/>
                  <w:marRight w:val="0"/>
                  <w:marTop w:val="0"/>
                  <w:marBottom w:val="0"/>
                  <w:divBdr>
                    <w:top w:val="none" w:sz="0" w:space="0" w:color="auto"/>
                    <w:left w:val="none" w:sz="0" w:space="0" w:color="auto"/>
                    <w:bottom w:val="none" w:sz="0" w:space="0" w:color="auto"/>
                    <w:right w:val="none" w:sz="0" w:space="0" w:color="auto"/>
                  </w:divBdr>
                </w:div>
                <w:div w:id="8863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60867">
          <w:marLeft w:val="0"/>
          <w:marRight w:val="0"/>
          <w:marTop w:val="0"/>
          <w:marBottom w:val="0"/>
          <w:divBdr>
            <w:top w:val="none" w:sz="0" w:space="0" w:color="auto"/>
            <w:left w:val="none" w:sz="0" w:space="0" w:color="auto"/>
            <w:bottom w:val="none" w:sz="0" w:space="0" w:color="auto"/>
            <w:right w:val="none" w:sz="0" w:space="0" w:color="auto"/>
          </w:divBdr>
          <w:divsChild>
            <w:div w:id="961573010">
              <w:marLeft w:val="0"/>
              <w:marRight w:val="0"/>
              <w:marTop w:val="0"/>
              <w:marBottom w:val="0"/>
              <w:divBdr>
                <w:top w:val="none" w:sz="0" w:space="0" w:color="auto"/>
                <w:left w:val="none" w:sz="0" w:space="0" w:color="auto"/>
                <w:bottom w:val="none" w:sz="0" w:space="0" w:color="auto"/>
                <w:right w:val="none" w:sz="0" w:space="0" w:color="auto"/>
              </w:divBdr>
            </w:div>
            <w:div w:id="1293973582">
              <w:marLeft w:val="0"/>
              <w:marRight w:val="0"/>
              <w:marTop w:val="0"/>
              <w:marBottom w:val="0"/>
              <w:divBdr>
                <w:top w:val="none" w:sz="0" w:space="0" w:color="auto"/>
                <w:left w:val="none" w:sz="0" w:space="0" w:color="auto"/>
                <w:bottom w:val="none" w:sz="0" w:space="0" w:color="auto"/>
                <w:right w:val="none" w:sz="0" w:space="0" w:color="auto"/>
              </w:divBdr>
            </w:div>
            <w:div w:id="1836384266">
              <w:marLeft w:val="0"/>
              <w:marRight w:val="0"/>
              <w:marTop w:val="0"/>
              <w:marBottom w:val="0"/>
              <w:divBdr>
                <w:top w:val="none" w:sz="0" w:space="0" w:color="auto"/>
                <w:left w:val="none" w:sz="0" w:space="0" w:color="auto"/>
                <w:bottom w:val="none" w:sz="0" w:space="0" w:color="auto"/>
                <w:right w:val="none" w:sz="0" w:space="0" w:color="auto"/>
              </w:divBdr>
            </w:div>
            <w:div w:id="181478242">
              <w:marLeft w:val="0"/>
              <w:marRight w:val="0"/>
              <w:marTop w:val="0"/>
              <w:marBottom w:val="0"/>
              <w:divBdr>
                <w:top w:val="none" w:sz="0" w:space="0" w:color="auto"/>
                <w:left w:val="none" w:sz="0" w:space="0" w:color="auto"/>
                <w:bottom w:val="none" w:sz="0" w:space="0" w:color="auto"/>
                <w:right w:val="none" w:sz="0" w:space="0" w:color="auto"/>
              </w:divBdr>
            </w:div>
            <w:div w:id="1974211006">
              <w:marLeft w:val="0"/>
              <w:marRight w:val="0"/>
              <w:marTop w:val="0"/>
              <w:marBottom w:val="0"/>
              <w:divBdr>
                <w:top w:val="none" w:sz="0" w:space="0" w:color="auto"/>
                <w:left w:val="none" w:sz="0" w:space="0" w:color="auto"/>
                <w:bottom w:val="none" w:sz="0" w:space="0" w:color="auto"/>
                <w:right w:val="none" w:sz="0" w:space="0" w:color="auto"/>
              </w:divBdr>
            </w:div>
            <w:div w:id="985743180">
              <w:marLeft w:val="0"/>
              <w:marRight w:val="0"/>
              <w:marTop w:val="0"/>
              <w:marBottom w:val="0"/>
              <w:divBdr>
                <w:top w:val="none" w:sz="0" w:space="0" w:color="auto"/>
                <w:left w:val="none" w:sz="0" w:space="0" w:color="auto"/>
                <w:bottom w:val="none" w:sz="0" w:space="0" w:color="auto"/>
                <w:right w:val="none" w:sz="0" w:space="0" w:color="auto"/>
              </w:divBdr>
            </w:div>
            <w:div w:id="1514614855">
              <w:marLeft w:val="0"/>
              <w:marRight w:val="0"/>
              <w:marTop w:val="0"/>
              <w:marBottom w:val="0"/>
              <w:divBdr>
                <w:top w:val="none" w:sz="0" w:space="0" w:color="auto"/>
                <w:left w:val="none" w:sz="0" w:space="0" w:color="auto"/>
                <w:bottom w:val="none" w:sz="0" w:space="0" w:color="auto"/>
                <w:right w:val="none" w:sz="0" w:space="0" w:color="auto"/>
              </w:divBdr>
            </w:div>
          </w:divsChild>
        </w:div>
        <w:div w:id="1589775691">
          <w:marLeft w:val="0"/>
          <w:marRight w:val="0"/>
          <w:marTop w:val="0"/>
          <w:marBottom w:val="0"/>
          <w:divBdr>
            <w:top w:val="none" w:sz="0" w:space="0" w:color="auto"/>
            <w:left w:val="none" w:sz="0" w:space="0" w:color="auto"/>
            <w:bottom w:val="none" w:sz="0" w:space="0" w:color="auto"/>
            <w:right w:val="none" w:sz="0" w:space="0" w:color="auto"/>
          </w:divBdr>
        </w:div>
      </w:divsChild>
    </w:div>
    <w:div w:id="665137355">
      <w:bodyDiv w:val="1"/>
      <w:marLeft w:val="0"/>
      <w:marRight w:val="0"/>
      <w:marTop w:val="0"/>
      <w:marBottom w:val="0"/>
      <w:divBdr>
        <w:top w:val="none" w:sz="0" w:space="0" w:color="auto"/>
        <w:left w:val="none" w:sz="0" w:space="0" w:color="auto"/>
        <w:bottom w:val="none" w:sz="0" w:space="0" w:color="auto"/>
        <w:right w:val="none" w:sz="0" w:space="0" w:color="auto"/>
      </w:divBdr>
    </w:div>
    <w:div w:id="1113095303">
      <w:bodyDiv w:val="1"/>
      <w:marLeft w:val="0"/>
      <w:marRight w:val="0"/>
      <w:marTop w:val="0"/>
      <w:marBottom w:val="0"/>
      <w:divBdr>
        <w:top w:val="none" w:sz="0" w:space="0" w:color="auto"/>
        <w:left w:val="none" w:sz="0" w:space="0" w:color="auto"/>
        <w:bottom w:val="none" w:sz="0" w:space="0" w:color="auto"/>
        <w:right w:val="none" w:sz="0" w:space="0" w:color="auto"/>
      </w:divBdr>
      <w:divsChild>
        <w:div w:id="88044540">
          <w:marLeft w:val="547"/>
          <w:marRight w:val="0"/>
          <w:marTop w:val="0"/>
          <w:marBottom w:val="0"/>
          <w:divBdr>
            <w:top w:val="none" w:sz="0" w:space="0" w:color="auto"/>
            <w:left w:val="none" w:sz="0" w:space="0" w:color="auto"/>
            <w:bottom w:val="none" w:sz="0" w:space="0" w:color="auto"/>
            <w:right w:val="none" w:sz="0" w:space="0" w:color="auto"/>
          </w:divBdr>
        </w:div>
      </w:divsChild>
    </w:div>
    <w:div w:id="1353805119">
      <w:bodyDiv w:val="1"/>
      <w:marLeft w:val="0"/>
      <w:marRight w:val="0"/>
      <w:marTop w:val="0"/>
      <w:marBottom w:val="0"/>
      <w:divBdr>
        <w:top w:val="none" w:sz="0" w:space="0" w:color="auto"/>
        <w:left w:val="none" w:sz="0" w:space="0" w:color="auto"/>
        <w:bottom w:val="none" w:sz="0" w:space="0" w:color="auto"/>
        <w:right w:val="none" w:sz="0" w:space="0" w:color="auto"/>
      </w:divBdr>
    </w:div>
    <w:div w:id="19825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FinogeevaM\Desktop\&#1056;&#1040;&#1041;&#1054;&#1058;&#1040;\&#1080;&#1085;&#1089;&#1090;&#1088;&#1091;&#1082;&#1094;&#1080;&#1103;%20157\&#1055;&#1088;&#1086;&#1077;&#1082;&#1090;%20&#1048;&#1085;&#1089;&#1090;&#1088;&#1091;&#1082;&#1094;&#1080;&#1080;%20&#8470;%20157%20-4.RT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FinogeevaM\Desktop\&#1056;&#1040;&#1041;&#1054;&#1058;&#1040;\&#1080;&#1085;&#1089;&#1090;&#1088;&#1091;&#1082;&#1094;&#1080;&#1103;%20157\&#1055;&#1088;&#1086;&#1077;&#1082;&#1090;%20&#1048;&#1085;&#1089;&#1090;&#1088;&#1091;&#1082;&#1094;&#1080;&#1080;%20&#8470;%20157%20-4.RT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FinogeevaM\Desktop\&#1056;&#1040;&#1041;&#1054;&#1058;&#1040;\&#1080;&#1085;&#1089;&#1090;&#1088;&#1091;&#1082;&#1094;&#1080;&#1103;%20157\&#1055;&#1088;&#1086;&#1077;&#1082;&#1090;%20&#1048;&#1085;&#1089;&#1090;&#1088;&#1091;&#1082;&#1094;&#1080;&#1080;%20&#8470;%20157%20-4.RTF" TargetMode="External"/><Relationship Id="rId5" Type="http://schemas.openxmlformats.org/officeDocument/2006/relationships/settings" Target="settings.xml"/><Relationship Id="rId15" Type="http://schemas.openxmlformats.org/officeDocument/2006/relationships/hyperlink" Target="file:///C:\Users\FinogeevaM\Desktop\&#1056;&#1040;&#1041;&#1054;&#1058;&#1040;\&#1080;&#1085;&#1089;&#1090;&#1088;&#1091;&#1082;&#1094;&#1080;&#1103;%20157\&#1055;&#1088;&#1086;&#1077;&#1082;&#1090;%20&#1048;&#1085;&#1089;&#1090;&#1088;&#1091;&#1082;&#1094;&#1080;&#1080;%20&#8470;%20157%20-4.RTF" TargetMode="External"/><Relationship Id="rId10" Type="http://schemas.openxmlformats.org/officeDocument/2006/relationships/hyperlink" Target="consultantplus://offline/ref=03FE9A703AA774D512FD673D1354D25C397116F986D0AB8E76A2CBCDA0Q0dDI" TargetMode="External"/><Relationship Id="rId4" Type="http://schemas.microsoft.com/office/2007/relationships/stylesWithEffects" Target="stylesWithEffects.xml"/><Relationship Id="rId9" Type="http://schemas.openxmlformats.org/officeDocument/2006/relationships/hyperlink" Target="consultantplus://offline/ref=1FC98CC7A00B80DBE63C5F53B6CDF002BAB656E17216BA037910F12A331B7005595BA69A52742C9Fy4H7L" TargetMode="External"/><Relationship Id="rId14" Type="http://schemas.openxmlformats.org/officeDocument/2006/relationships/hyperlink" Target="file:///C:\Users\FinogeevaM\Desktop\&#1056;&#1040;&#1041;&#1054;&#1058;&#1040;\&#1080;&#1085;&#1089;&#1090;&#1088;&#1091;&#1082;&#1094;&#1080;&#1103;%20157\&#1055;&#1088;&#1086;&#1077;&#1082;&#1090;%20&#1048;&#1085;&#1089;&#1090;&#1088;&#1091;&#1082;&#1094;&#1080;&#1080;%20&#8470;%20157%20-4.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19762-979F-4D94-A6E7-DD98709F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29</Pages>
  <Words>13712</Words>
  <Characters>78163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12345</cp:lastModifiedBy>
  <cp:revision>21</cp:revision>
  <cp:lastPrinted>2020-07-30T10:48:00Z</cp:lastPrinted>
  <dcterms:created xsi:type="dcterms:W3CDTF">2019-05-28T13:38:00Z</dcterms:created>
  <dcterms:modified xsi:type="dcterms:W3CDTF">2020-08-03T08:10:00Z</dcterms:modified>
</cp:coreProperties>
</file>